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890C" w14:textId="77777777" w:rsidR="00436AB0" w:rsidRPr="00750A21" w:rsidRDefault="00436AB0" w:rsidP="00436AB0">
      <w:pPr>
        <w:jc w:val="right"/>
        <w:rPr>
          <w:sz w:val="24"/>
          <w:szCs w:val="24"/>
          <w:lang w:val="lt-LT"/>
        </w:rPr>
      </w:pPr>
      <w:r>
        <w:rPr>
          <w:sz w:val="24"/>
          <w:szCs w:val="24"/>
          <w:lang w:val="lt-LT"/>
        </w:rPr>
        <w:t xml:space="preserve">Pirkimo sąlygų </w:t>
      </w:r>
      <w:r w:rsidRPr="00750A21">
        <w:rPr>
          <w:sz w:val="24"/>
          <w:szCs w:val="24"/>
          <w:lang w:val="lt-LT"/>
        </w:rPr>
        <w:t>2 priedas</w:t>
      </w:r>
    </w:p>
    <w:p w14:paraId="35846DF1" w14:textId="77777777" w:rsidR="00436AB0" w:rsidRPr="008F27D5" w:rsidRDefault="00436AB0" w:rsidP="00436AB0">
      <w:pPr>
        <w:pStyle w:val="Pagrindiniotekstotrauka2"/>
        <w:ind w:firstLine="0"/>
        <w:jc w:val="center"/>
        <w:rPr>
          <w:b/>
          <w:szCs w:val="24"/>
        </w:rPr>
      </w:pPr>
    </w:p>
    <w:p w14:paraId="347A8A9F" w14:textId="77777777" w:rsidR="00436AB0" w:rsidRPr="008F27D5" w:rsidRDefault="00436AB0" w:rsidP="00436AB0">
      <w:pPr>
        <w:pStyle w:val="Pagrindiniotekstotrauka2"/>
        <w:ind w:firstLine="0"/>
        <w:jc w:val="center"/>
        <w:rPr>
          <w:b/>
          <w:szCs w:val="24"/>
        </w:rPr>
      </w:pPr>
      <w:r w:rsidRPr="008F27D5">
        <w:rPr>
          <w:b/>
          <w:szCs w:val="24"/>
        </w:rPr>
        <w:t>PASIŪLYMAS</w:t>
      </w:r>
    </w:p>
    <w:p w14:paraId="5C24C7F5" w14:textId="77777777" w:rsidR="00436AB0" w:rsidRPr="008F27D5" w:rsidRDefault="00436AB0" w:rsidP="00436AB0">
      <w:pPr>
        <w:pStyle w:val="Pagrindiniotekstotrauka2"/>
        <w:ind w:firstLine="0"/>
        <w:jc w:val="center"/>
        <w:rPr>
          <w:szCs w:val="24"/>
        </w:rPr>
      </w:pPr>
    </w:p>
    <w:p w14:paraId="0A17E5D0" w14:textId="77777777" w:rsidR="00436AB0" w:rsidRPr="008F27D5" w:rsidRDefault="00436AB0" w:rsidP="00436AB0">
      <w:pPr>
        <w:pStyle w:val="Pagrindiniotekstotrauka2"/>
        <w:ind w:firstLine="0"/>
        <w:jc w:val="center"/>
        <w:rPr>
          <w:szCs w:val="24"/>
        </w:rPr>
      </w:pPr>
      <w:r w:rsidRPr="008F27D5">
        <w:rPr>
          <w:szCs w:val="24"/>
        </w:rPr>
        <w:t>20___-___-___</w:t>
      </w:r>
    </w:p>
    <w:p w14:paraId="51D80DF1" w14:textId="77777777" w:rsidR="00436AB0" w:rsidRPr="00750A21" w:rsidRDefault="00436AB0" w:rsidP="00436AB0">
      <w:pPr>
        <w:pStyle w:val="Pagrindiniotekstotrauka2"/>
        <w:ind w:firstLine="0"/>
        <w:jc w:val="center"/>
        <w:rPr>
          <w:szCs w:val="24"/>
        </w:rPr>
      </w:pPr>
    </w:p>
    <w:p w14:paraId="689BA4EC" w14:textId="368FD68C" w:rsidR="00436AB0" w:rsidRPr="00A6583C" w:rsidRDefault="00A6583C" w:rsidP="00A6583C">
      <w:pPr>
        <w:pStyle w:val="Antrat3"/>
        <w:jc w:val="center"/>
        <w:rPr>
          <w:rFonts w:ascii="Times New Roman" w:hAnsi="Times New Roman" w:cs="Times New Roman"/>
          <w:b/>
          <w:bCs/>
          <w:color w:val="auto"/>
          <w:sz w:val="24"/>
          <w:szCs w:val="24"/>
        </w:rPr>
      </w:pPr>
      <w:r w:rsidRPr="00A6583C">
        <w:rPr>
          <w:rFonts w:ascii="Times New Roman" w:hAnsi="Times New Roman" w:cs="Times New Roman"/>
          <w:b/>
          <w:bCs/>
          <w:color w:val="auto"/>
          <w:sz w:val="24"/>
          <w:szCs w:val="24"/>
        </w:rPr>
        <w:t>KELEIVIŲ PERVĖŽĖJIMO PASLAUGOS</w:t>
      </w:r>
    </w:p>
    <w:p w14:paraId="3612F1CA" w14:textId="77777777" w:rsidR="00436AB0" w:rsidRDefault="00436AB0" w:rsidP="00436AB0">
      <w:pPr>
        <w:pStyle w:val="Pagrindiniotekstotrauka2"/>
        <w:ind w:firstLine="0"/>
        <w:rPr>
          <w:szCs w:val="24"/>
        </w:rPr>
      </w:pPr>
    </w:p>
    <w:p w14:paraId="0FD2961F" w14:textId="77777777" w:rsidR="00436AB0" w:rsidRPr="00F80689" w:rsidRDefault="00436AB0" w:rsidP="00436AB0">
      <w:pPr>
        <w:ind w:firstLine="567"/>
        <w:jc w:val="both"/>
        <w:rPr>
          <w:sz w:val="24"/>
          <w:lang w:val="lt-LT"/>
        </w:rPr>
      </w:pPr>
      <w:r w:rsidRPr="00F80689">
        <w:rPr>
          <w:sz w:val="24"/>
          <w:lang w:val="lt-LT"/>
        </w:rPr>
        <w:t>Informacija apie dalyvį:</w:t>
      </w:r>
    </w:p>
    <w:tbl>
      <w:tblPr>
        <w:tblStyle w:val="Lentelstinklelis9"/>
        <w:tblW w:w="0" w:type="auto"/>
        <w:tblLook w:val="04A0" w:firstRow="1" w:lastRow="0" w:firstColumn="1" w:lastColumn="0" w:noHBand="0" w:noVBand="1"/>
      </w:tblPr>
      <w:tblGrid>
        <w:gridCol w:w="5098"/>
        <w:gridCol w:w="4530"/>
      </w:tblGrid>
      <w:tr w:rsidR="00436AB0" w:rsidRPr="002708B4" w14:paraId="0DE1B4E7" w14:textId="77777777" w:rsidTr="00610B95">
        <w:tc>
          <w:tcPr>
            <w:tcW w:w="5098" w:type="dxa"/>
            <w:tcBorders>
              <w:top w:val="single" w:sz="4" w:space="0" w:color="auto"/>
              <w:left w:val="single" w:sz="4" w:space="0" w:color="auto"/>
              <w:bottom w:val="single" w:sz="4" w:space="0" w:color="auto"/>
              <w:right w:val="single" w:sz="4" w:space="0" w:color="auto"/>
            </w:tcBorders>
          </w:tcPr>
          <w:p w14:paraId="1CD5DE88" w14:textId="77777777" w:rsidR="00436AB0" w:rsidRPr="00F80689" w:rsidRDefault="00436AB0" w:rsidP="00610B95">
            <w:pPr>
              <w:jc w:val="both"/>
              <w:rPr>
                <w:lang w:val="lt-LT"/>
              </w:rPr>
            </w:pPr>
            <w:r w:rsidRPr="00F80689">
              <w:rPr>
                <w:rFonts w:eastAsia="SimSun"/>
                <w:sz w:val="24"/>
                <w:szCs w:val="24"/>
                <w:lang w:val="lt-LT"/>
              </w:rPr>
              <w:t xml:space="preserve">Dalyvio (kiekvieno tiekėjų grupės partnerio) pavadinimas (-ai) ir juridinio asmens kodas (-ai), fizinio asmens verslo pažymėjimo </w:t>
            </w:r>
            <w:r>
              <w:rPr>
                <w:rFonts w:eastAsia="SimSun"/>
                <w:sz w:val="24"/>
                <w:szCs w:val="24"/>
                <w:lang w:val="lt-LT"/>
              </w:rPr>
              <w:t>numeris</w:t>
            </w:r>
            <w:r w:rsidRPr="00F80689">
              <w:rPr>
                <w:rFonts w:eastAsia="SimSun"/>
                <w:sz w:val="24"/>
                <w:szCs w:val="24"/>
                <w:lang w:val="lt-LT"/>
              </w:rPr>
              <w:t xml:space="preserve"> ar pan.</w:t>
            </w:r>
          </w:p>
        </w:tc>
        <w:tc>
          <w:tcPr>
            <w:tcW w:w="4530" w:type="dxa"/>
          </w:tcPr>
          <w:p w14:paraId="53C6D4E2" w14:textId="77777777" w:rsidR="00436AB0" w:rsidRPr="00F80689" w:rsidRDefault="00436AB0" w:rsidP="00610B95">
            <w:pPr>
              <w:jc w:val="both"/>
              <w:rPr>
                <w:sz w:val="24"/>
                <w:lang w:val="lt-LT"/>
              </w:rPr>
            </w:pPr>
          </w:p>
        </w:tc>
      </w:tr>
      <w:tr w:rsidR="00436AB0" w:rsidRPr="002708B4" w14:paraId="7407BC3F" w14:textId="77777777" w:rsidTr="00610B95">
        <w:tc>
          <w:tcPr>
            <w:tcW w:w="5098" w:type="dxa"/>
            <w:tcBorders>
              <w:top w:val="single" w:sz="4" w:space="0" w:color="auto"/>
              <w:left w:val="single" w:sz="4" w:space="0" w:color="auto"/>
              <w:bottom w:val="single" w:sz="4" w:space="0" w:color="auto"/>
              <w:right w:val="single" w:sz="4" w:space="0" w:color="auto"/>
            </w:tcBorders>
          </w:tcPr>
          <w:p w14:paraId="26E5AA62" w14:textId="77777777" w:rsidR="00436AB0" w:rsidRPr="00F80689" w:rsidRDefault="00436AB0" w:rsidP="00610B95">
            <w:pPr>
              <w:jc w:val="both"/>
              <w:rPr>
                <w:lang w:val="lt-LT"/>
              </w:rPr>
            </w:pPr>
            <w:r w:rsidRPr="00F80689">
              <w:rPr>
                <w:rFonts w:eastAsia="SimSun"/>
                <w:sz w:val="24"/>
                <w:szCs w:val="24"/>
                <w:lang w:val="lt-LT"/>
              </w:rPr>
              <w:t>Dalyvio (kiekvieno tiekėjų grupės partnerio) registracijos šalis (-ys), o jei fizinis asmuo – nuolatinės gyvenamosios vietos šalis ir pilietybė (-ės)</w:t>
            </w:r>
          </w:p>
        </w:tc>
        <w:tc>
          <w:tcPr>
            <w:tcW w:w="4530" w:type="dxa"/>
          </w:tcPr>
          <w:p w14:paraId="53C62860" w14:textId="77777777" w:rsidR="00436AB0" w:rsidRPr="00F80689" w:rsidRDefault="00436AB0" w:rsidP="00610B95">
            <w:pPr>
              <w:jc w:val="both"/>
              <w:rPr>
                <w:sz w:val="24"/>
                <w:lang w:val="lt-LT"/>
              </w:rPr>
            </w:pPr>
          </w:p>
        </w:tc>
      </w:tr>
      <w:tr w:rsidR="00436AB0" w:rsidRPr="00F80689" w14:paraId="31662FAE" w14:textId="77777777" w:rsidTr="00610B95">
        <w:tc>
          <w:tcPr>
            <w:tcW w:w="5098" w:type="dxa"/>
            <w:tcBorders>
              <w:top w:val="single" w:sz="4" w:space="0" w:color="auto"/>
              <w:left w:val="single" w:sz="4" w:space="0" w:color="auto"/>
              <w:bottom w:val="single" w:sz="4" w:space="0" w:color="auto"/>
              <w:right w:val="single" w:sz="4" w:space="0" w:color="auto"/>
            </w:tcBorders>
          </w:tcPr>
          <w:p w14:paraId="67CDA0C4" w14:textId="77777777" w:rsidR="00436AB0" w:rsidRPr="00F80689" w:rsidRDefault="00436AB0" w:rsidP="00610B95">
            <w:pPr>
              <w:jc w:val="both"/>
              <w:rPr>
                <w:sz w:val="24"/>
                <w:szCs w:val="24"/>
                <w:lang w:val="lt-LT"/>
              </w:rPr>
            </w:pPr>
            <w:r w:rsidRPr="00F80689">
              <w:rPr>
                <w:sz w:val="24"/>
                <w:szCs w:val="24"/>
                <w:lang w:val="lt-LT"/>
              </w:rPr>
              <w:t>Ar dalyvis (kiekvienas tiekėjų grupės partneris) turi kontroliuojantį (-čius) asmenį (-is)</w:t>
            </w:r>
            <w:r w:rsidRPr="00F80689">
              <w:rPr>
                <w:sz w:val="24"/>
                <w:szCs w:val="24"/>
                <w:vertAlign w:val="superscript"/>
                <w:lang w:val="lt-LT"/>
              </w:rPr>
              <w:footnoteReference w:id="1"/>
            </w:r>
            <w:r w:rsidRPr="00F80689">
              <w:rPr>
                <w:sz w:val="24"/>
                <w:szCs w:val="24"/>
                <w:lang w:val="lt-LT"/>
              </w:rPr>
              <w:t>?</w:t>
            </w:r>
          </w:p>
          <w:p w14:paraId="569D5DFD" w14:textId="77777777" w:rsidR="00436AB0" w:rsidRPr="00F80689" w:rsidRDefault="00436AB0" w:rsidP="00610B95">
            <w:pPr>
              <w:jc w:val="both"/>
              <w:rPr>
                <w:sz w:val="24"/>
                <w:szCs w:val="24"/>
                <w:lang w:val="lt-LT"/>
              </w:rPr>
            </w:pPr>
            <w:r w:rsidRPr="00F80689">
              <w:rPr>
                <w:sz w:val="24"/>
                <w:szCs w:val="24"/>
                <w:lang w:val="lt-LT"/>
              </w:rPr>
              <w:t>(nurodoma kiekvienam tiekėjų grupės partneriui atskirai)</w:t>
            </w:r>
          </w:p>
          <w:p w14:paraId="6E2B8421" w14:textId="77777777" w:rsidR="00436AB0" w:rsidRPr="00F80689" w:rsidRDefault="00436AB0" w:rsidP="00610B95">
            <w:pPr>
              <w:jc w:val="both"/>
              <w:rPr>
                <w:sz w:val="24"/>
                <w:szCs w:val="24"/>
                <w:lang w:val="lt-LT"/>
              </w:rPr>
            </w:pPr>
          </w:p>
          <w:p w14:paraId="1678E24C" w14:textId="77777777" w:rsidR="00436AB0" w:rsidRPr="00F80689" w:rsidRDefault="00436AB0" w:rsidP="00610B95">
            <w:pPr>
              <w:jc w:val="both"/>
              <w:rPr>
                <w:rFonts w:eastAsia="SimSun"/>
                <w:sz w:val="24"/>
                <w:lang w:val="lt-LT"/>
              </w:rPr>
            </w:pPr>
            <w:r w:rsidRPr="00F80689">
              <w:rPr>
                <w:sz w:val="24"/>
                <w:szCs w:val="24"/>
                <w:lang w:val="lt-LT"/>
              </w:rPr>
              <w:t xml:space="preserve">Jei ne, nurodomas pagrindimas </w:t>
            </w:r>
            <w:r w:rsidRPr="00F80689">
              <w:rPr>
                <w:i/>
                <w:iCs/>
                <w:sz w:val="24"/>
                <w:szCs w:val="24"/>
                <w:lang w:val="lt-LT"/>
              </w:rPr>
              <w:t>(pvz. nė vienas dalyvio (juridinio asmens) asmuo tiesiogiai ar netiesiogiai, ar kartu su susijusiais asmenimis nevaldo daugiau kaip 50 proc. akcijų, pajų, dalių, įnašų ar (ir) balsų juridinio asmens (dalyvio įmonės) dalyvių susirinkime)</w:t>
            </w:r>
          </w:p>
        </w:tc>
        <w:tc>
          <w:tcPr>
            <w:tcW w:w="4530" w:type="dxa"/>
          </w:tcPr>
          <w:p w14:paraId="368E3E46" w14:textId="77777777" w:rsidR="00436AB0" w:rsidRPr="00F80689" w:rsidRDefault="00436AB0" w:rsidP="00610B95">
            <w:pPr>
              <w:jc w:val="both"/>
              <w:rPr>
                <w:sz w:val="24"/>
                <w:szCs w:val="24"/>
                <w:lang w:val="lt-LT"/>
              </w:rPr>
            </w:pPr>
            <w:r w:rsidRPr="00F80689">
              <w:rPr>
                <w:sz w:val="24"/>
                <w:szCs w:val="24"/>
                <w:lang w:val="lt-LT"/>
              </w:rPr>
              <w:t>[pavadinimas]</w:t>
            </w:r>
          </w:p>
          <w:p w14:paraId="09F7D3E8" w14:textId="77777777" w:rsidR="00436AB0" w:rsidRPr="00F80689" w:rsidRDefault="001521E3" w:rsidP="00610B95">
            <w:pPr>
              <w:jc w:val="both"/>
              <w:rPr>
                <w:sz w:val="24"/>
                <w:szCs w:val="24"/>
                <w:lang w:val="lt-LT"/>
              </w:rPr>
            </w:pPr>
            <w:sdt>
              <w:sdtPr>
                <w:rPr>
                  <w:sz w:val="24"/>
                  <w:szCs w:val="24"/>
                  <w:lang w:val="lt-LT"/>
                </w:rPr>
                <w:id w:val="640704100"/>
                <w14:checkbox>
                  <w14:checked w14:val="0"/>
                  <w14:checkedState w14:val="2612" w14:font="MS Gothic"/>
                  <w14:uncheckedState w14:val="2610" w14:font="MS Gothic"/>
                </w14:checkbox>
              </w:sdtPr>
              <w:sdtEndPr/>
              <w:sdtContent>
                <w:r w:rsidR="00436AB0" w:rsidRPr="00F80689">
                  <w:rPr>
                    <w:rFonts w:ascii="Segoe UI Symbol" w:hAnsi="Segoe UI Symbol" w:cs="Segoe UI Symbol"/>
                    <w:sz w:val="24"/>
                    <w:szCs w:val="24"/>
                    <w:lang w:val="lt-LT"/>
                  </w:rPr>
                  <w:t>☐</w:t>
                </w:r>
              </w:sdtContent>
            </w:sdt>
            <w:r w:rsidR="00436AB0" w:rsidRPr="00F80689" w:rsidDel="006642C4">
              <w:rPr>
                <w:sz w:val="24"/>
                <w:szCs w:val="24"/>
                <w:lang w:val="lt-LT"/>
              </w:rPr>
              <w:t xml:space="preserve"> </w:t>
            </w:r>
            <w:r w:rsidR="00436AB0" w:rsidRPr="00F80689">
              <w:rPr>
                <w:sz w:val="24"/>
                <w:szCs w:val="24"/>
                <w:lang w:val="lt-LT"/>
              </w:rPr>
              <w:t>Taip</w:t>
            </w:r>
          </w:p>
          <w:p w14:paraId="038921E8" w14:textId="77777777" w:rsidR="00436AB0" w:rsidRPr="00F80689" w:rsidRDefault="001521E3" w:rsidP="00610B95">
            <w:pPr>
              <w:jc w:val="both"/>
              <w:rPr>
                <w:sz w:val="24"/>
                <w:szCs w:val="24"/>
                <w:lang w:val="lt-LT"/>
              </w:rPr>
            </w:pPr>
            <w:sdt>
              <w:sdtPr>
                <w:rPr>
                  <w:sz w:val="24"/>
                  <w:szCs w:val="24"/>
                  <w:lang w:val="lt-LT"/>
                </w:rPr>
                <w:id w:val="97841830"/>
                <w14:checkbox>
                  <w14:checked w14:val="0"/>
                  <w14:checkedState w14:val="2612" w14:font="MS Gothic"/>
                  <w14:uncheckedState w14:val="2610" w14:font="MS Gothic"/>
                </w14:checkbox>
              </w:sdtPr>
              <w:sdtEndPr/>
              <w:sdtContent>
                <w:r w:rsidR="00436AB0" w:rsidRPr="00F80689">
                  <w:rPr>
                    <w:rFonts w:ascii="Segoe UI Symbol" w:hAnsi="Segoe UI Symbol" w:cs="Segoe UI Symbol"/>
                    <w:sz w:val="24"/>
                    <w:szCs w:val="24"/>
                    <w:lang w:val="lt-LT"/>
                  </w:rPr>
                  <w:t>☐</w:t>
                </w:r>
              </w:sdtContent>
            </w:sdt>
            <w:r w:rsidR="00436AB0" w:rsidRPr="00F80689" w:rsidDel="006642C4">
              <w:rPr>
                <w:sz w:val="24"/>
                <w:szCs w:val="24"/>
                <w:lang w:val="lt-LT"/>
              </w:rPr>
              <w:t xml:space="preserve"> </w:t>
            </w:r>
            <w:r w:rsidR="00436AB0" w:rsidRPr="00F80689">
              <w:rPr>
                <w:sz w:val="24"/>
                <w:szCs w:val="24"/>
                <w:lang w:val="lt-LT"/>
              </w:rPr>
              <w:t>Ne [pagrindimas]</w:t>
            </w:r>
          </w:p>
          <w:p w14:paraId="3EE684B8" w14:textId="77777777" w:rsidR="00436AB0" w:rsidRPr="00F80689" w:rsidRDefault="00436AB0" w:rsidP="00610B95">
            <w:pPr>
              <w:jc w:val="both"/>
              <w:rPr>
                <w:sz w:val="24"/>
                <w:szCs w:val="24"/>
                <w:lang w:val="lt-LT"/>
              </w:rPr>
            </w:pPr>
          </w:p>
          <w:p w14:paraId="2C7E4C9A" w14:textId="77777777" w:rsidR="00436AB0" w:rsidRPr="00F80689" w:rsidRDefault="00436AB0" w:rsidP="00610B95">
            <w:pPr>
              <w:jc w:val="both"/>
              <w:rPr>
                <w:sz w:val="24"/>
                <w:szCs w:val="24"/>
                <w:lang w:val="lt-LT"/>
              </w:rPr>
            </w:pPr>
          </w:p>
          <w:p w14:paraId="044D8DE9" w14:textId="77777777" w:rsidR="00436AB0" w:rsidRPr="00F80689" w:rsidRDefault="00436AB0" w:rsidP="00610B95">
            <w:pPr>
              <w:jc w:val="both"/>
              <w:rPr>
                <w:sz w:val="24"/>
                <w:szCs w:val="24"/>
                <w:lang w:val="lt-LT"/>
              </w:rPr>
            </w:pPr>
            <w:r w:rsidRPr="00F80689">
              <w:rPr>
                <w:sz w:val="24"/>
                <w:szCs w:val="24"/>
                <w:lang w:val="lt-LT"/>
              </w:rPr>
              <w:t>[pavadinimas]</w:t>
            </w:r>
          </w:p>
          <w:p w14:paraId="2E49CE94" w14:textId="77777777" w:rsidR="00436AB0" w:rsidRPr="00F80689" w:rsidRDefault="001521E3" w:rsidP="00610B95">
            <w:pPr>
              <w:jc w:val="both"/>
              <w:rPr>
                <w:sz w:val="24"/>
                <w:szCs w:val="24"/>
                <w:lang w:val="lt-LT"/>
              </w:rPr>
            </w:pPr>
            <w:sdt>
              <w:sdtPr>
                <w:rPr>
                  <w:sz w:val="24"/>
                  <w:szCs w:val="24"/>
                  <w:lang w:val="lt-LT"/>
                </w:rPr>
                <w:id w:val="-1544586917"/>
                <w14:checkbox>
                  <w14:checked w14:val="0"/>
                  <w14:checkedState w14:val="2612" w14:font="MS Gothic"/>
                  <w14:uncheckedState w14:val="2610" w14:font="MS Gothic"/>
                </w14:checkbox>
              </w:sdtPr>
              <w:sdtEndPr/>
              <w:sdtContent>
                <w:r w:rsidR="00436AB0" w:rsidRPr="00F80689">
                  <w:rPr>
                    <w:rFonts w:ascii="Segoe UI Symbol" w:hAnsi="Segoe UI Symbol" w:cs="Segoe UI Symbol"/>
                    <w:sz w:val="24"/>
                    <w:szCs w:val="24"/>
                    <w:lang w:val="lt-LT"/>
                  </w:rPr>
                  <w:t>☐</w:t>
                </w:r>
              </w:sdtContent>
            </w:sdt>
            <w:r w:rsidR="00436AB0" w:rsidRPr="00F80689" w:rsidDel="006642C4">
              <w:rPr>
                <w:sz w:val="24"/>
                <w:szCs w:val="24"/>
                <w:lang w:val="lt-LT"/>
              </w:rPr>
              <w:t xml:space="preserve"> </w:t>
            </w:r>
            <w:r w:rsidR="00436AB0" w:rsidRPr="00F80689">
              <w:rPr>
                <w:sz w:val="24"/>
                <w:szCs w:val="24"/>
                <w:lang w:val="lt-LT"/>
              </w:rPr>
              <w:t>Taip</w:t>
            </w:r>
          </w:p>
          <w:p w14:paraId="6086E0AD" w14:textId="77777777" w:rsidR="00436AB0" w:rsidRPr="00F80689" w:rsidRDefault="001521E3" w:rsidP="00610B95">
            <w:pPr>
              <w:jc w:val="both"/>
              <w:rPr>
                <w:sz w:val="24"/>
                <w:lang w:val="lt-LT"/>
              </w:rPr>
            </w:pPr>
            <w:sdt>
              <w:sdtPr>
                <w:rPr>
                  <w:sz w:val="24"/>
                  <w:szCs w:val="24"/>
                  <w:lang w:val="lt-LT"/>
                </w:rPr>
                <w:id w:val="-78606763"/>
                <w:placeholder>
                  <w:docPart w:val="4D1C6D0EE94E4BC98A618B57AA70CAA0"/>
                </w:placeholder>
                <w14:checkbox>
                  <w14:checked w14:val="0"/>
                  <w14:checkedState w14:val="2612" w14:font="MS Gothic"/>
                  <w14:uncheckedState w14:val="2610" w14:font="MS Gothic"/>
                </w14:checkbox>
              </w:sdtPr>
              <w:sdtEndPr/>
              <w:sdtContent>
                <w:r w:rsidR="00436AB0" w:rsidRPr="00F80689">
                  <w:rPr>
                    <w:rFonts w:ascii="Segoe UI Symbol" w:eastAsia="MS Gothic" w:hAnsi="Segoe UI Symbol" w:cs="Segoe UI Symbol"/>
                    <w:sz w:val="24"/>
                    <w:szCs w:val="24"/>
                    <w:lang w:val="lt-LT"/>
                  </w:rPr>
                  <w:t>☐</w:t>
                </w:r>
              </w:sdtContent>
            </w:sdt>
            <w:r w:rsidR="00436AB0" w:rsidRPr="00F80689" w:rsidDel="006642C4">
              <w:rPr>
                <w:sz w:val="24"/>
                <w:szCs w:val="24"/>
                <w:lang w:val="lt-LT"/>
              </w:rPr>
              <w:t xml:space="preserve"> </w:t>
            </w:r>
            <w:r w:rsidR="00436AB0" w:rsidRPr="00F80689">
              <w:rPr>
                <w:sz w:val="24"/>
                <w:szCs w:val="24"/>
                <w:lang w:val="lt-LT"/>
              </w:rPr>
              <w:t>Ne [pagrindimas]</w:t>
            </w:r>
          </w:p>
        </w:tc>
      </w:tr>
      <w:tr w:rsidR="00436AB0" w:rsidRPr="002708B4" w14:paraId="57AFA8AA" w14:textId="77777777" w:rsidTr="00610B95">
        <w:tc>
          <w:tcPr>
            <w:tcW w:w="5098" w:type="dxa"/>
            <w:tcBorders>
              <w:top w:val="single" w:sz="4" w:space="0" w:color="auto"/>
              <w:left w:val="single" w:sz="4" w:space="0" w:color="auto"/>
              <w:bottom w:val="single" w:sz="4" w:space="0" w:color="auto"/>
              <w:right w:val="single" w:sz="4" w:space="0" w:color="auto"/>
            </w:tcBorders>
          </w:tcPr>
          <w:p w14:paraId="383FF017" w14:textId="77777777" w:rsidR="00436AB0" w:rsidRPr="00F80689" w:rsidRDefault="00436AB0" w:rsidP="00610B95">
            <w:pPr>
              <w:jc w:val="both"/>
              <w:rPr>
                <w:sz w:val="24"/>
                <w:szCs w:val="24"/>
                <w:lang w:val="lt-LT"/>
              </w:rPr>
            </w:pPr>
            <w:r w:rsidRPr="00F80689">
              <w:rPr>
                <w:sz w:val="24"/>
                <w:szCs w:val="24"/>
                <w:lang w:val="lt-LT"/>
              </w:rPr>
              <w:t>Dalyvį (kiekvieną tiekėjų grupės partnerį) kontroliuojančio (-ių) asmens (-ų) pavadinimas (-ai) (tuo atveju, jei kontroliuojantis (-ys) asmuo (-ys) yra juridinis (-iai) asmuo (-ys) arba</w:t>
            </w:r>
          </w:p>
          <w:p w14:paraId="07EA7FF2" w14:textId="77777777" w:rsidR="00436AB0" w:rsidRPr="00F80689" w:rsidRDefault="00436AB0" w:rsidP="00610B95">
            <w:pPr>
              <w:jc w:val="both"/>
              <w:rPr>
                <w:rFonts w:eastAsia="SimSun"/>
                <w:sz w:val="24"/>
                <w:lang w:val="lt-LT"/>
              </w:rPr>
            </w:pPr>
            <w:r w:rsidRPr="00F80689">
              <w:rPr>
                <w:sz w:val="24"/>
                <w:szCs w:val="24"/>
                <w:lang w:val="lt-LT"/>
              </w:rPr>
              <w:t>vardas (-ai) pavardė (-ės) (tuo atveju, jei kontroliuojantis asmuo yra fizinis asmuo)</w:t>
            </w:r>
            <w:r w:rsidRPr="00F80689">
              <w:rPr>
                <w:sz w:val="24"/>
                <w:szCs w:val="24"/>
                <w:vertAlign w:val="superscript"/>
                <w:lang w:val="lt-LT"/>
              </w:rPr>
              <w:footnoteReference w:id="2"/>
            </w:r>
          </w:p>
        </w:tc>
        <w:tc>
          <w:tcPr>
            <w:tcW w:w="4530" w:type="dxa"/>
          </w:tcPr>
          <w:p w14:paraId="4A3B155F" w14:textId="77777777" w:rsidR="00436AB0" w:rsidRPr="00F80689" w:rsidRDefault="00436AB0" w:rsidP="00610B95">
            <w:pPr>
              <w:jc w:val="both"/>
              <w:rPr>
                <w:sz w:val="24"/>
                <w:lang w:val="lt-LT"/>
              </w:rPr>
            </w:pPr>
          </w:p>
        </w:tc>
      </w:tr>
      <w:tr w:rsidR="00436AB0" w:rsidRPr="002708B4" w14:paraId="5EA950DA" w14:textId="77777777" w:rsidTr="00610B95">
        <w:tc>
          <w:tcPr>
            <w:tcW w:w="5098" w:type="dxa"/>
            <w:tcBorders>
              <w:top w:val="single" w:sz="4" w:space="0" w:color="auto"/>
              <w:left w:val="single" w:sz="4" w:space="0" w:color="auto"/>
              <w:bottom w:val="single" w:sz="4" w:space="0" w:color="auto"/>
              <w:right w:val="single" w:sz="4" w:space="0" w:color="auto"/>
            </w:tcBorders>
          </w:tcPr>
          <w:p w14:paraId="08E662B8" w14:textId="77777777" w:rsidR="00436AB0" w:rsidRPr="00F80689" w:rsidRDefault="00436AB0" w:rsidP="00610B95">
            <w:pPr>
              <w:jc w:val="both"/>
              <w:rPr>
                <w:sz w:val="24"/>
                <w:szCs w:val="24"/>
                <w:lang w:val="lt-LT"/>
              </w:rPr>
            </w:pPr>
            <w:r w:rsidRPr="00F80689">
              <w:rPr>
                <w:sz w:val="24"/>
                <w:szCs w:val="24"/>
                <w:lang w:val="lt-LT"/>
              </w:rPr>
              <w:t>Dalyvio (kiekvieno tiekėjų grupės partnerio) kontroliuojančio (-ių) asmens (-ų) registracijos šalis (-ys) (tuo atveju, jei kontroliuojantis asmuo yra juridinis asmuo) arba</w:t>
            </w:r>
          </w:p>
          <w:p w14:paraId="0965E1F9" w14:textId="77777777" w:rsidR="00436AB0" w:rsidRPr="00F80689" w:rsidRDefault="00436AB0" w:rsidP="00610B95">
            <w:pPr>
              <w:jc w:val="both"/>
              <w:rPr>
                <w:rFonts w:eastAsia="SimSun"/>
                <w:sz w:val="24"/>
                <w:lang w:val="lt-LT"/>
              </w:rPr>
            </w:pPr>
            <w:r w:rsidRPr="00F80689">
              <w:rPr>
                <w:sz w:val="24"/>
                <w:szCs w:val="24"/>
                <w:lang w:val="lt-LT"/>
              </w:rPr>
              <w:lastRenderedPageBreak/>
              <w:t>nuolatinės gyvenamosios vietos šalis, pilietybė (-ės) (tuo atveju, jei kontroliuojantis asmuo yra fizinis asmuo)</w:t>
            </w:r>
          </w:p>
        </w:tc>
        <w:tc>
          <w:tcPr>
            <w:tcW w:w="4530" w:type="dxa"/>
          </w:tcPr>
          <w:p w14:paraId="249AB89E" w14:textId="77777777" w:rsidR="00436AB0" w:rsidRPr="00F80689" w:rsidRDefault="00436AB0" w:rsidP="00610B95">
            <w:pPr>
              <w:jc w:val="both"/>
              <w:rPr>
                <w:sz w:val="24"/>
                <w:lang w:val="lt-LT"/>
              </w:rPr>
            </w:pPr>
          </w:p>
        </w:tc>
      </w:tr>
      <w:tr w:rsidR="00436AB0" w:rsidRPr="002708B4" w14:paraId="63EE98DC" w14:textId="77777777" w:rsidTr="00610B95">
        <w:tc>
          <w:tcPr>
            <w:tcW w:w="5098" w:type="dxa"/>
            <w:tcBorders>
              <w:top w:val="single" w:sz="4" w:space="0" w:color="auto"/>
              <w:left w:val="single" w:sz="4" w:space="0" w:color="auto"/>
              <w:bottom w:val="single" w:sz="4" w:space="0" w:color="auto"/>
              <w:right w:val="single" w:sz="4" w:space="0" w:color="auto"/>
            </w:tcBorders>
          </w:tcPr>
          <w:p w14:paraId="208F91AA" w14:textId="77777777" w:rsidR="00436AB0" w:rsidRPr="006644E5" w:rsidRDefault="00436AB0" w:rsidP="00610B95">
            <w:pPr>
              <w:jc w:val="both"/>
              <w:rPr>
                <w:sz w:val="24"/>
                <w:lang w:val="lt-LT"/>
              </w:rPr>
            </w:pPr>
            <w:r w:rsidRPr="006644E5">
              <w:rPr>
                <w:rFonts w:eastAsia="SimSun"/>
                <w:sz w:val="24"/>
                <w:lang w:val="lt-LT"/>
              </w:rPr>
              <w:t>Dalyvio (tiekėjų grupės partnerių) įgaliotas asmuo pasirašyti pasiūlymą</w:t>
            </w:r>
          </w:p>
        </w:tc>
        <w:tc>
          <w:tcPr>
            <w:tcW w:w="4530" w:type="dxa"/>
          </w:tcPr>
          <w:p w14:paraId="3ED3F1C3" w14:textId="77777777" w:rsidR="00436AB0" w:rsidRPr="006644E5" w:rsidRDefault="00436AB0" w:rsidP="00610B95">
            <w:pPr>
              <w:jc w:val="both"/>
              <w:rPr>
                <w:sz w:val="24"/>
                <w:lang w:val="lt-LT"/>
              </w:rPr>
            </w:pPr>
          </w:p>
        </w:tc>
      </w:tr>
      <w:tr w:rsidR="00436AB0" w:rsidRPr="002708B4" w14:paraId="4EDFC78C" w14:textId="77777777" w:rsidTr="00610B95">
        <w:tc>
          <w:tcPr>
            <w:tcW w:w="5098" w:type="dxa"/>
            <w:tcBorders>
              <w:top w:val="single" w:sz="4" w:space="0" w:color="auto"/>
              <w:left w:val="single" w:sz="4" w:space="0" w:color="auto"/>
              <w:bottom w:val="single" w:sz="4" w:space="0" w:color="auto"/>
              <w:right w:val="single" w:sz="4" w:space="0" w:color="auto"/>
            </w:tcBorders>
          </w:tcPr>
          <w:p w14:paraId="536B13A7" w14:textId="77777777" w:rsidR="00436AB0" w:rsidRPr="006644E5" w:rsidRDefault="00436AB0" w:rsidP="00610B95">
            <w:pPr>
              <w:jc w:val="both"/>
              <w:rPr>
                <w:sz w:val="24"/>
                <w:lang w:val="lt-LT"/>
              </w:rPr>
            </w:pPr>
            <w:r w:rsidRPr="006644E5">
              <w:rPr>
                <w:rFonts w:eastAsia="SimSun"/>
                <w:sz w:val="24"/>
                <w:lang w:val="lt-LT"/>
              </w:rPr>
              <w:t>Dalyvio (tiekėjų grupės partnerių) įgaliotas asmuo bendrauti pateikto pasiūlymo klausimais</w:t>
            </w:r>
          </w:p>
        </w:tc>
        <w:tc>
          <w:tcPr>
            <w:tcW w:w="4530" w:type="dxa"/>
          </w:tcPr>
          <w:p w14:paraId="4DDDBE71" w14:textId="77777777" w:rsidR="00436AB0" w:rsidRPr="006644E5" w:rsidRDefault="00436AB0" w:rsidP="00610B95">
            <w:pPr>
              <w:jc w:val="both"/>
              <w:rPr>
                <w:sz w:val="24"/>
                <w:lang w:val="lt-LT"/>
              </w:rPr>
            </w:pPr>
          </w:p>
        </w:tc>
      </w:tr>
    </w:tbl>
    <w:p w14:paraId="79F71F2C" w14:textId="77777777" w:rsidR="00436AB0" w:rsidRPr="006644E5" w:rsidRDefault="00436AB0" w:rsidP="00436AB0">
      <w:pPr>
        <w:jc w:val="both"/>
        <w:rPr>
          <w:sz w:val="24"/>
          <w:lang w:val="lt-LT"/>
        </w:rPr>
      </w:pPr>
    </w:p>
    <w:p w14:paraId="1873C89B" w14:textId="77777777" w:rsidR="00436AB0" w:rsidRPr="00F80689" w:rsidRDefault="00436AB0" w:rsidP="00436AB0">
      <w:pPr>
        <w:ind w:firstLine="567"/>
        <w:jc w:val="both"/>
        <w:rPr>
          <w:rFonts w:eastAsia="Aptos"/>
          <w:bCs/>
          <w:kern w:val="2"/>
          <w:sz w:val="24"/>
          <w:szCs w:val="24"/>
          <w:lang w:val="lt-LT"/>
          <w14:ligatures w14:val="standardContextual"/>
        </w:rPr>
      </w:pPr>
      <w:r w:rsidRPr="00F80689">
        <w:rPr>
          <w:rFonts w:eastAsia="SimSun"/>
          <w:bCs/>
          <w:sz w:val="24"/>
          <w:szCs w:val="24"/>
          <w:lang w:val="lt-LT"/>
        </w:rPr>
        <w:t>Žinomi subtiekėjai, kurie bus pasitelkti vykdant pirkimo sutartį ir kurių pajėgumais nesiremiama įrodinėjant kvalifikacijos atitikties:</w:t>
      </w:r>
    </w:p>
    <w:tbl>
      <w:tblPr>
        <w:tblStyle w:val="Lentelstinklelis41"/>
        <w:tblW w:w="0" w:type="auto"/>
        <w:tblLook w:val="04A0" w:firstRow="1" w:lastRow="0" w:firstColumn="1" w:lastColumn="0" w:noHBand="0" w:noVBand="1"/>
      </w:tblPr>
      <w:tblGrid>
        <w:gridCol w:w="3850"/>
        <w:gridCol w:w="1926"/>
        <w:gridCol w:w="1926"/>
        <w:gridCol w:w="1926"/>
      </w:tblGrid>
      <w:tr w:rsidR="00436AB0" w:rsidRPr="002708B4" w14:paraId="23C52704" w14:textId="77777777" w:rsidTr="00610B95">
        <w:tc>
          <w:tcPr>
            <w:tcW w:w="3850" w:type="dxa"/>
          </w:tcPr>
          <w:p w14:paraId="2CE3B242" w14:textId="77777777" w:rsidR="00436AB0" w:rsidRPr="00F80689" w:rsidRDefault="00436AB0" w:rsidP="00610B95">
            <w:pPr>
              <w:jc w:val="both"/>
              <w:rPr>
                <w:rFonts w:eastAsia="Aptos"/>
                <w:sz w:val="24"/>
                <w:szCs w:val="24"/>
                <w:lang w:val="lt-LT"/>
              </w:rPr>
            </w:pPr>
            <w:r w:rsidRPr="00F80689">
              <w:rPr>
                <w:rFonts w:eastAsia="Aptos"/>
                <w:sz w:val="24"/>
                <w:szCs w:val="24"/>
                <w:lang w:val="lt-LT"/>
              </w:rPr>
              <w:t>Subtiekėjo pavadinimas, juridinio asmens kodas</w:t>
            </w:r>
            <w:r w:rsidRPr="00AC3014">
              <w:rPr>
                <w:rFonts w:eastAsia="Aptos"/>
                <w:sz w:val="24"/>
                <w:szCs w:val="24"/>
                <w:lang w:val="lt-LT"/>
              </w:rPr>
              <w:t>, fizinio asmens verslo pažymėjimo numeris ar pan.</w:t>
            </w:r>
          </w:p>
        </w:tc>
        <w:tc>
          <w:tcPr>
            <w:tcW w:w="1926" w:type="dxa"/>
          </w:tcPr>
          <w:p w14:paraId="363A608C" w14:textId="77777777" w:rsidR="00436AB0" w:rsidRPr="00F80689" w:rsidRDefault="00436AB0" w:rsidP="00610B95">
            <w:pPr>
              <w:rPr>
                <w:rFonts w:eastAsia="Aptos"/>
                <w:sz w:val="24"/>
                <w:szCs w:val="24"/>
                <w:lang w:val="lt-LT"/>
              </w:rPr>
            </w:pPr>
          </w:p>
        </w:tc>
        <w:tc>
          <w:tcPr>
            <w:tcW w:w="1926" w:type="dxa"/>
          </w:tcPr>
          <w:p w14:paraId="7896BB24" w14:textId="77777777" w:rsidR="00436AB0" w:rsidRPr="00F80689" w:rsidRDefault="00436AB0" w:rsidP="00610B95">
            <w:pPr>
              <w:rPr>
                <w:rFonts w:eastAsia="Aptos"/>
                <w:sz w:val="24"/>
                <w:szCs w:val="24"/>
                <w:lang w:val="lt-LT"/>
              </w:rPr>
            </w:pPr>
          </w:p>
        </w:tc>
        <w:tc>
          <w:tcPr>
            <w:tcW w:w="1926" w:type="dxa"/>
          </w:tcPr>
          <w:p w14:paraId="49963D94" w14:textId="77777777" w:rsidR="00436AB0" w:rsidRPr="00F80689" w:rsidRDefault="00436AB0" w:rsidP="00610B95">
            <w:pPr>
              <w:rPr>
                <w:rFonts w:eastAsia="Aptos"/>
                <w:sz w:val="24"/>
                <w:szCs w:val="24"/>
                <w:lang w:val="lt-LT"/>
              </w:rPr>
            </w:pPr>
          </w:p>
        </w:tc>
      </w:tr>
      <w:tr w:rsidR="00436AB0" w:rsidRPr="002708B4" w14:paraId="7BD45479" w14:textId="77777777" w:rsidTr="00610B95">
        <w:tc>
          <w:tcPr>
            <w:tcW w:w="3850" w:type="dxa"/>
          </w:tcPr>
          <w:p w14:paraId="5D768C88" w14:textId="77777777" w:rsidR="00436AB0" w:rsidRPr="00F80689" w:rsidRDefault="00436AB0" w:rsidP="00610B95">
            <w:pPr>
              <w:jc w:val="both"/>
              <w:rPr>
                <w:rFonts w:eastAsia="Aptos"/>
                <w:sz w:val="24"/>
                <w:szCs w:val="24"/>
                <w:lang w:val="lt-LT"/>
              </w:rPr>
            </w:pPr>
            <w:r w:rsidRPr="00F80689">
              <w:rPr>
                <w:rFonts w:eastAsia="Aptos"/>
                <w:sz w:val="24"/>
                <w:szCs w:val="24"/>
                <w:lang w:val="lt-LT"/>
              </w:rPr>
              <w:t>Subtiekėjo registracijos šalis</w:t>
            </w:r>
            <w:r w:rsidRPr="00AC3014">
              <w:rPr>
                <w:rFonts w:eastAsia="Aptos"/>
                <w:sz w:val="24"/>
                <w:szCs w:val="24"/>
                <w:lang w:val="lt-LT"/>
              </w:rPr>
              <w:t>, o jei fizinis asmuo – nuolatinės gyvenamosios vietos šalis ir pilietybė (-ės)</w:t>
            </w:r>
          </w:p>
        </w:tc>
        <w:tc>
          <w:tcPr>
            <w:tcW w:w="1926" w:type="dxa"/>
          </w:tcPr>
          <w:p w14:paraId="27FA3392" w14:textId="77777777" w:rsidR="00436AB0" w:rsidRPr="00F80689" w:rsidRDefault="00436AB0" w:rsidP="00610B95">
            <w:pPr>
              <w:rPr>
                <w:rFonts w:eastAsia="Aptos"/>
                <w:sz w:val="24"/>
                <w:szCs w:val="24"/>
                <w:lang w:val="lt-LT"/>
              </w:rPr>
            </w:pPr>
          </w:p>
        </w:tc>
        <w:tc>
          <w:tcPr>
            <w:tcW w:w="1926" w:type="dxa"/>
          </w:tcPr>
          <w:p w14:paraId="44992CAC" w14:textId="77777777" w:rsidR="00436AB0" w:rsidRPr="00F80689" w:rsidRDefault="00436AB0" w:rsidP="00610B95">
            <w:pPr>
              <w:rPr>
                <w:rFonts w:eastAsia="Aptos"/>
                <w:sz w:val="24"/>
                <w:szCs w:val="24"/>
                <w:lang w:val="lt-LT"/>
              </w:rPr>
            </w:pPr>
          </w:p>
        </w:tc>
        <w:tc>
          <w:tcPr>
            <w:tcW w:w="1926" w:type="dxa"/>
          </w:tcPr>
          <w:p w14:paraId="4353AB02" w14:textId="77777777" w:rsidR="00436AB0" w:rsidRPr="00F80689" w:rsidRDefault="00436AB0" w:rsidP="00610B95">
            <w:pPr>
              <w:rPr>
                <w:rFonts w:eastAsia="Aptos"/>
                <w:sz w:val="24"/>
                <w:szCs w:val="24"/>
                <w:lang w:val="lt-LT"/>
              </w:rPr>
            </w:pPr>
          </w:p>
        </w:tc>
      </w:tr>
      <w:tr w:rsidR="00436AB0" w:rsidRPr="00F80689" w14:paraId="484F2AD4" w14:textId="77777777" w:rsidTr="00610B95">
        <w:tc>
          <w:tcPr>
            <w:tcW w:w="3850" w:type="dxa"/>
          </w:tcPr>
          <w:p w14:paraId="1BB9A39D" w14:textId="77777777" w:rsidR="00436AB0" w:rsidRPr="00F80689" w:rsidRDefault="00436AB0" w:rsidP="00610B95">
            <w:pPr>
              <w:jc w:val="both"/>
              <w:rPr>
                <w:rFonts w:eastAsia="Aptos"/>
                <w:sz w:val="24"/>
                <w:szCs w:val="24"/>
                <w:lang w:val="lt-LT"/>
              </w:rPr>
            </w:pPr>
            <w:r w:rsidRPr="00F80689">
              <w:rPr>
                <w:rFonts w:eastAsia="Aptos"/>
                <w:sz w:val="24"/>
                <w:szCs w:val="24"/>
                <w:lang w:val="lt-LT"/>
              </w:rPr>
              <w:t>Subtiekėją kontroliuojančio (-ių) asmens (-ų)  pavadinimas (-ai) arba vardas pavardė. Nesant kontroliuojančio asmens, čia nurodomas pagrindimas</w:t>
            </w:r>
          </w:p>
        </w:tc>
        <w:tc>
          <w:tcPr>
            <w:tcW w:w="1926" w:type="dxa"/>
          </w:tcPr>
          <w:p w14:paraId="3BC6890A" w14:textId="77777777" w:rsidR="00436AB0" w:rsidRPr="00F80689" w:rsidRDefault="00436AB0" w:rsidP="00610B95">
            <w:pPr>
              <w:rPr>
                <w:rFonts w:eastAsia="Aptos"/>
                <w:sz w:val="24"/>
                <w:szCs w:val="24"/>
                <w:lang w:val="lt-LT"/>
              </w:rPr>
            </w:pPr>
          </w:p>
        </w:tc>
        <w:tc>
          <w:tcPr>
            <w:tcW w:w="1926" w:type="dxa"/>
          </w:tcPr>
          <w:p w14:paraId="4A8417A7" w14:textId="77777777" w:rsidR="00436AB0" w:rsidRPr="00F80689" w:rsidRDefault="00436AB0" w:rsidP="00610B95">
            <w:pPr>
              <w:rPr>
                <w:rFonts w:eastAsia="Aptos"/>
                <w:sz w:val="24"/>
                <w:szCs w:val="24"/>
                <w:lang w:val="lt-LT"/>
              </w:rPr>
            </w:pPr>
          </w:p>
        </w:tc>
        <w:tc>
          <w:tcPr>
            <w:tcW w:w="1926" w:type="dxa"/>
          </w:tcPr>
          <w:p w14:paraId="488C4566" w14:textId="77777777" w:rsidR="00436AB0" w:rsidRPr="00F80689" w:rsidRDefault="00436AB0" w:rsidP="00610B95">
            <w:pPr>
              <w:rPr>
                <w:rFonts w:eastAsia="Aptos"/>
                <w:sz w:val="24"/>
                <w:szCs w:val="24"/>
                <w:lang w:val="lt-LT"/>
              </w:rPr>
            </w:pPr>
          </w:p>
        </w:tc>
      </w:tr>
      <w:tr w:rsidR="00436AB0" w:rsidRPr="00F80689" w14:paraId="2B1B8C55" w14:textId="77777777" w:rsidTr="00610B95">
        <w:tc>
          <w:tcPr>
            <w:tcW w:w="3850" w:type="dxa"/>
          </w:tcPr>
          <w:p w14:paraId="202AD984" w14:textId="77777777" w:rsidR="00436AB0" w:rsidRPr="00F80689" w:rsidRDefault="00436AB0" w:rsidP="00610B95">
            <w:pPr>
              <w:jc w:val="both"/>
              <w:rPr>
                <w:rFonts w:eastAsia="Aptos"/>
                <w:sz w:val="24"/>
                <w:szCs w:val="24"/>
                <w:lang w:val="lt-LT"/>
              </w:rPr>
            </w:pPr>
            <w:r w:rsidRPr="00F80689">
              <w:rPr>
                <w:rFonts w:eastAsia="Aptos"/>
                <w:sz w:val="24"/>
                <w:szCs w:val="24"/>
                <w:lang w:val="lt-LT"/>
              </w:rPr>
              <w:t>Subtiekėją kontroliuojančio (-ių) asmens (-ų) registracijos šalis (-ys) arba nuolatinės gyvenamosios vietos ir pilietybės (-ių) šalys</w:t>
            </w:r>
          </w:p>
        </w:tc>
        <w:tc>
          <w:tcPr>
            <w:tcW w:w="1926" w:type="dxa"/>
          </w:tcPr>
          <w:p w14:paraId="26E74FE8" w14:textId="77777777" w:rsidR="00436AB0" w:rsidRPr="00F80689" w:rsidRDefault="00436AB0" w:rsidP="00610B95">
            <w:pPr>
              <w:rPr>
                <w:rFonts w:eastAsia="Aptos"/>
                <w:sz w:val="24"/>
                <w:szCs w:val="24"/>
                <w:lang w:val="lt-LT"/>
              </w:rPr>
            </w:pPr>
          </w:p>
        </w:tc>
        <w:tc>
          <w:tcPr>
            <w:tcW w:w="1926" w:type="dxa"/>
          </w:tcPr>
          <w:p w14:paraId="12F13E8B" w14:textId="77777777" w:rsidR="00436AB0" w:rsidRPr="00F80689" w:rsidRDefault="00436AB0" w:rsidP="00610B95">
            <w:pPr>
              <w:rPr>
                <w:rFonts w:eastAsia="Aptos"/>
                <w:sz w:val="24"/>
                <w:szCs w:val="24"/>
                <w:lang w:val="lt-LT"/>
              </w:rPr>
            </w:pPr>
          </w:p>
        </w:tc>
        <w:tc>
          <w:tcPr>
            <w:tcW w:w="1926" w:type="dxa"/>
          </w:tcPr>
          <w:p w14:paraId="4BF90402" w14:textId="77777777" w:rsidR="00436AB0" w:rsidRPr="00F80689" w:rsidRDefault="00436AB0" w:rsidP="00610B95">
            <w:pPr>
              <w:rPr>
                <w:rFonts w:eastAsia="Aptos"/>
                <w:sz w:val="24"/>
                <w:szCs w:val="24"/>
                <w:lang w:val="lt-LT"/>
              </w:rPr>
            </w:pPr>
          </w:p>
        </w:tc>
      </w:tr>
      <w:tr w:rsidR="00436AB0" w:rsidRPr="00F80689" w14:paraId="2F14E118" w14:textId="77777777" w:rsidTr="00610B95">
        <w:tc>
          <w:tcPr>
            <w:tcW w:w="3850" w:type="dxa"/>
          </w:tcPr>
          <w:p w14:paraId="5AE356EB" w14:textId="77777777" w:rsidR="00436AB0" w:rsidRPr="00F80689" w:rsidRDefault="00436AB0" w:rsidP="00610B95">
            <w:pPr>
              <w:jc w:val="both"/>
              <w:rPr>
                <w:rFonts w:eastAsia="Aptos"/>
                <w:sz w:val="24"/>
                <w:szCs w:val="24"/>
                <w:lang w:val="lt-LT"/>
              </w:rPr>
            </w:pPr>
            <w:r w:rsidRPr="00F80689">
              <w:rPr>
                <w:rFonts w:eastAsia="Aptos"/>
                <w:sz w:val="24"/>
                <w:szCs w:val="24"/>
                <w:lang w:val="lt-LT"/>
              </w:rPr>
              <w:t>Subtiekėjui perduodamų sutartinių įsipareigojimų dalis procentais ar suma nuo pasiūlymo kainos</w:t>
            </w:r>
          </w:p>
        </w:tc>
        <w:tc>
          <w:tcPr>
            <w:tcW w:w="1926" w:type="dxa"/>
          </w:tcPr>
          <w:p w14:paraId="5E8A5E7E" w14:textId="77777777" w:rsidR="00436AB0" w:rsidRPr="00F80689" w:rsidRDefault="00436AB0" w:rsidP="00610B95">
            <w:pPr>
              <w:rPr>
                <w:rFonts w:eastAsia="Aptos"/>
                <w:sz w:val="24"/>
                <w:szCs w:val="24"/>
                <w:lang w:val="lt-LT"/>
              </w:rPr>
            </w:pPr>
          </w:p>
        </w:tc>
        <w:tc>
          <w:tcPr>
            <w:tcW w:w="1926" w:type="dxa"/>
          </w:tcPr>
          <w:p w14:paraId="7D5801E7" w14:textId="77777777" w:rsidR="00436AB0" w:rsidRPr="00F80689" w:rsidRDefault="00436AB0" w:rsidP="00610B95">
            <w:pPr>
              <w:rPr>
                <w:rFonts w:eastAsia="Aptos"/>
                <w:sz w:val="24"/>
                <w:szCs w:val="24"/>
                <w:lang w:val="lt-LT"/>
              </w:rPr>
            </w:pPr>
          </w:p>
        </w:tc>
        <w:tc>
          <w:tcPr>
            <w:tcW w:w="1926" w:type="dxa"/>
          </w:tcPr>
          <w:p w14:paraId="344DFDF8" w14:textId="77777777" w:rsidR="00436AB0" w:rsidRPr="00F80689" w:rsidRDefault="00436AB0" w:rsidP="00610B95">
            <w:pPr>
              <w:rPr>
                <w:rFonts w:eastAsia="Aptos"/>
                <w:sz w:val="24"/>
                <w:szCs w:val="24"/>
                <w:lang w:val="lt-LT"/>
              </w:rPr>
            </w:pPr>
          </w:p>
        </w:tc>
      </w:tr>
    </w:tbl>
    <w:p w14:paraId="4F0C32EE" w14:textId="77777777" w:rsidR="00436AB0" w:rsidRPr="00F80689" w:rsidRDefault="00436AB0" w:rsidP="00436AB0">
      <w:pPr>
        <w:rPr>
          <w:rFonts w:eastAsia="Aptos"/>
          <w:kern w:val="2"/>
          <w:sz w:val="24"/>
          <w:szCs w:val="24"/>
          <w:lang w:val="lt-LT"/>
          <w14:ligatures w14:val="standardContextual"/>
        </w:rPr>
      </w:pPr>
    </w:p>
    <w:p w14:paraId="220AACCE" w14:textId="77777777" w:rsidR="00436AB0" w:rsidRPr="00F80689" w:rsidRDefault="00436AB0" w:rsidP="00436AB0">
      <w:pPr>
        <w:ind w:firstLine="567"/>
        <w:jc w:val="both"/>
        <w:rPr>
          <w:rFonts w:eastAsia="Aptos"/>
          <w:bCs/>
          <w:kern w:val="2"/>
          <w:sz w:val="24"/>
          <w:szCs w:val="24"/>
          <w:lang w:val="lt-LT"/>
          <w14:ligatures w14:val="standardContextual"/>
        </w:rPr>
      </w:pPr>
      <w:r w:rsidRPr="00F80689">
        <w:rPr>
          <w:rFonts w:eastAsia="SimSun"/>
          <w:bCs/>
          <w:sz w:val="24"/>
          <w:szCs w:val="24"/>
          <w:lang w:val="lt-LT"/>
        </w:rPr>
        <w:t>Kiti ūkio subjektai, kurių pajėgumais remiamasi įrodinėjant kvalifikacijos atitiktį:</w:t>
      </w:r>
    </w:p>
    <w:tbl>
      <w:tblPr>
        <w:tblStyle w:val="Lentelstinklelis51"/>
        <w:tblW w:w="0" w:type="auto"/>
        <w:tblLook w:val="04A0" w:firstRow="1" w:lastRow="0" w:firstColumn="1" w:lastColumn="0" w:noHBand="0" w:noVBand="1"/>
      </w:tblPr>
      <w:tblGrid>
        <w:gridCol w:w="3850"/>
        <w:gridCol w:w="1926"/>
        <w:gridCol w:w="1926"/>
        <w:gridCol w:w="1926"/>
      </w:tblGrid>
      <w:tr w:rsidR="00436AB0" w:rsidRPr="002708B4" w14:paraId="1698A42A" w14:textId="77777777" w:rsidTr="00610B95">
        <w:tc>
          <w:tcPr>
            <w:tcW w:w="3850" w:type="dxa"/>
          </w:tcPr>
          <w:p w14:paraId="0E94143C" w14:textId="77777777" w:rsidR="00436AB0" w:rsidRPr="00F80689" w:rsidRDefault="00436AB0" w:rsidP="00610B95">
            <w:pPr>
              <w:jc w:val="both"/>
              <w:rPr>
                <w:rFonts w:eastAsia="Aptos"/>
                <w:sz w:val="24"/>
                <w:szCs w:val="24"/>
                <w:lang w:val="lt-LT"/>
              </w:rPr>
            </w:pPr>
            <w:r w:rsidRPr="00F80689">
              <w:rPr>
                <w:rFonts w:eastAsia="Aptos"/>
                <w:sz w:val="24"/>
                <w:szCs w:val="24"/>
                <w:lang w:val="lt-LT"/>
              </w:rPr>
              <w:t>Pasitelkiamo ūkio subjekto statusas: subtiekėjas; finansinio ir ekonominio pajėgumo atitikčiai pasitelkiamas subjektas; techninio pajėgumo atitikčiai pasitelkiamas subjektas</w:t>
            </w:r>
            <w:r>
              <w:rPr>
                <w:rFonts w:eastAsia="Aptos"/>
                <w:sz w:val="24"/>
                <w:szCs w:val="24"/>
                <w:lang w:val="lt-LT"/>
              </w:rPr>
              <w:t>; kvazisubtiekėjas</w:t>
            </w:r>
          </w:p>
        </w:tc>
        <w:tc>
          <w:tcPr>
            <w:tcW w:w="1926" w:type="dxa"/>
          </w:tcPr>
          <w:p w14:paraId="61D8FA84" w14:textId="77777777" w:rsidR="00436AB0" w:rsidRPr="00F80689" w:rsidRDefault="00436AB0" w:rsidP="00610B95">
            <w:pPr>
              <w:rPr>
                <w:rFonts w:eastAsia="Aptos"/>
                <w:sz w:val="24"/>
                <w:szCs w:val="24"/>
                <w:lang w:val="lt-LT"/>
              </w:rPr>
            </w:pPr>
          </w:p>
        </w:tc>
        <w:tc>
          <w:tcPr>
            <w:tcW w:w="1926" w:type="dxa"/>
          </w:tcPr>
          <w:p w14:paraId="5C0F870C" w14:textId="77777777" w:rsidR="00436AB0" w:rsidRPr="00F80689" w:rsidRDefault="00436AB0" w:rsidP="00610B95">
            <w:pPr>
              <w:rPr>
                <w:rFonts w:eastAsia="Aptos"/>
                <w:sz w:val="24"/>
                <w:szCs w:val="24"/>
                <w:lang w:val="lt-LT"/>
              </w:rPr>
            </w:pPr>
          </w:p>
        </w:tc>
        <w:tc>
          <w:tcPr>
            <w:tcW w:w="1926" w:type="dxa"/>
          </w:tcPr>
          <w:p w14:paraId="5ABCC32E" w14:textId="77777777" w:rsidR="00436AB0" w:rsidRPr="00F80689" w:rsidRDefault="00436AB0" w:rsidP="00610B95">
            <w:pPr>
              <w:rPr>
                <w:rFonts w:eastAsia="Aptos"/>
                <w:sz w:val="24"/>
                <w:szCs w:val="24"/>
                <w:lang w:val="lt-LT"/>
              </w:rPr>
            </w:pPr>
          </w:p>
        </w:tc>
      </w:tr>
      <w:tr w:rsidR="00436AB0" w:rsidRPr="002708B4" w14:paraId="6F2CEB4B" w14:textId="77777777" w:rsidTr="00610B95">
        <w:tc>
          <w:tcPr>
            <w:tcW w:w="3850" w:type="dxa"/>
          </w:tcPr>
          <w:p w14:paraId="78DE9AAC" w14:textId="77777777" w:rsidR="00436AB0" w:rsidRPr="00F80689" w:rsidRDefault="00436AB0" w:rsidP="00610B95">
            <w:pPr>
              <w:jc w:val="both"/>
              <w:rPr>
                <w:rFonts w:eastAsia="Aptos"/>
                <w:sz w:val="24"/>
                <w:szCs w:val="24"/>
                <w:lang w:val="lt-LT"/>
              </w:rPr>
            </w:pPr>
            <w:r w:rsidRPr="00F80689">
              <w:rPr>
                <w:rFonts w:eastAsia="Aptos"/>
                <w:sz w:val="24"/>
                <w:szCs w:val="24"/>
                <w:lang w:val="lt-LT"/>
              </w:rPr>
              <w:t>Ūkio subjekto pavadinimas, juridinio asmens kodas</w:t>
            </w:r>
            <w:r w:rsidRPr="00AC3014">
              <w:rPr>
                <w:rFonts w:eastAsia="Aptos"/>
                <w:sz w:val="24"/>
                <w:szCs w:val="24"/>
                <w:lang w:val="lt-LT"/>
              </w:rPr>
              <w:t>, fizinio asmens verslo pažymėjimo numeris ar pan.</w:t>
            </w:r>
          </w:p>
        </w:tc>
        <w:tc>
          <w:tcPr>
            <w:tcW w:w="1926" w:type="dxa"/>
          </w:tcPr>
          <w:p w14:paraId="0EE0BA43" w14:textId="77777777" w:rsidR="00436AB0" w:rsidRPr="00F80689" w:rsidRDefault="00436AB0" w:rsidP="00610B95">
            <w:pPr>
              <w:rPr>
                <w:rFonts w:eastAsia="Aptos"/>
                <w:sz w:val="24"/>
                <w:szCs w:val="24"/>
                <w:lang w:val="lt-LT"/>
              </w:rPr>
            </w:pPr>
          </w:p>
        </w:tc>
        <w:tc>
          <w:tcPr>
            <w:tcW w:w="1926" w:type="dxa"/>
          </w:tcPr>
          <w:p w14:paraId="5E5666E4" w14:textId="77777777" w:rsidR="00436AB0" w:rsidRPr="00F80689" w:rsidRDefault="00436AB0" w:rsidP="00610B95">
            <w:pPr>
              <w:rPr>
                <w:rFonts w:eastAsia="Aptos"/>
                <w:sz w:val="24"/>
                <w:szCs w:val="24"/>
                <w:lang w:val="lt-LT"/>
              </w:rPr>
            </w:pPr>
          </w:p>
        </w:tc>
        <w:tc>
          <w:tcPr>
            <w:tcW w:w="1926" w:type="dxa"/>
          </w:tcPr>
          <w:p w14:paraId="33B62EC4" w14:textId="77777777" w:rsidR="00436AB0" w:rsidRPr="00F80689" w:rsidRDefault="00436AB0" w:rsidP="00610B95">
            <w:pPr>
              <w:rPr>
                <w:rFonts w:eastAsia="Aptos"/>
                <w:sz w:val="24"/>
                <w:szCs w:val="24"/>
                <w:lang w:val="lt-LT"/>
              </w:rPr>
            </w:pPr>
          </w:p>
        </w:tc>
      </w:tr>
      <w:tr w:rsidR="00436AB0" w:rsidRPr="002708B4" w14:paraId="6A0244DE" w14:textId="77777777" w:rsidTr="00610B95">
        <w:tc>
          <w:tcPr>
            <w:tcW w:w="3850" w:type="dxa"/>
          </w:tcPr>
          <w:p w14:paraId="294B9123" w14:textId="77777777" w:rsidR="00436AB0" w:rsidRPr="00F80689" w:rsidRDefault="00436AB0" w:rsidP="00610B95">
            <w:pPr>
              <w:jc w:val="both"/>
              <w:rPr>
                <w:rFonts w:eastAsia="Aptos"/>
                <w:sz w:val="24"/>
                <w:szCs w:val="24"/>
                <w:lang w:val="lt-LT"/>
              </w:rPr>
            </w:pPr>
            <w:r w:rsidRPr="00F80689">
              <w:rPr>
                <w:rFonts w:eastAsia="Aptos"/>
                <w:sz w:val="24"/>
                <w:szCs w:val="24"/>
                <w:lang w:val="lt-LT"/>
              </w:rPr>
              <w:t>Ūkio subjekto registracijos šalis</w:t>
            </w:r>
            <w:r w:rsidRPr="00AC3014">
              <w:rPr>
                <w:rFonts w:eastAsia="Aptos"/>
                <w:sz w:val="24"/>
                <w:szCs w:val="24"/>
                <w:lang w:val="lt-LT"/>
              </w:rPr>
              <w:t>, o jei fizinis asmuo – nuolatinės gyvenamosios vietos šalis ir pilietybė (-ės)</w:t>
            </w:r>
          </w:p>
        </w:tc>
        <w:tc>
          <w:tcPr>
            <w:tcW w:w="1926" w:type="dxa"/>
          </w:tcPr>
          <w:p w14:paraId="530BACFA" w14:textId="77777777" w:rsidR="00436AB0" w:rsidRPr="00F80689" w:rsidRDefault="00436AB0" w:rsidP="00610B95">
            <w:pPr>
              <w:rPr>
                <w:rFonts w:eastAsia="Aptos"/>
                <w:sz w:val="24"/>
                <w:szCs w:val="24"/>
                <w:lang w:val="lt-LT"/>
              </w:rPr>
            </w:pPr>
          </w:p>
        </w:tc>
        <w:tc>
          <w:tcPr>
            <w:tcW w:w="1926" w:type="dxa"/>
          </w:tcPr>
          <w:p w14:paraId="01F7D4AE" w14:textId="77777777" w:rsidR="00436AB0" w:rsidRPr="00F80689" w:rsidRDefault="00436AB0" w:rsidP="00610B95">
            <w:pPr>
              <w:rPr>
                <w:rFonts w:eastAsia="Aptos"/>
                <w:sz w:val="24"/>
                <w:szCs w:val="24"/>
                <w:lang w:val="lt-LT"/>
              </w:rPr>
            </w:pPr>
          </w:p>
        </w:tc>
        <w:tc>
          <w:tcPr>
            <w:tcW w:w="1926" w:type="dxa"/>
          </w:tcPr>
          <w:p w14:paraId="1BA6D33B" w14:textId="77777777" w:rsidR="00436AB0" w:rsidRPr="00F80689" w:rsidRDefault="00436AB0" w:rsidP="00610B95">
            <w:pPr>
              <w:rPr>
                <w:rFonts w:eastAsia="Aptos"/>
                <w:sz w:val="24"/>
                <w:szCs w:val="24"/>
                <w:lang w:val="lt-LT"/>
              </w:rPr>
            </w:pPr>
          </w:p>
        </w:tc>
      </w:tr>
      <w:tr w:rsidR="00436AB0" w:rsidRPr="00F80689" w14:paraId="21A4F516" w14:textId="77777777" w:rsidTr="00610B95">
        <w:tc>
          <w:tcPr>
            <w:tcW w:w="3850" w:type="dxa"/>
          </w:tcPr>
          <w:p w14:paraId="7418DF99" w14:textId="77777777" w:rsidR="00436AB0" w:rsidRPr="00F80689" w:rsidRDefault="00436AB0" w:rsidP="00610B95">
            <w:pPr>
              <w:jc w:val="both"/>
              <w:rPr>
                <w:rFonts w:eastAsia="Aptos"/>
                <w:sz w:val="24"/>
                <w:szCs w:val="24"/>
                <w:lang w:val="lt-LT"/>
              </w:rPr>
            </w:pPr>
            <w:r w:rsidRPr="00F80689">
              <w:rPr>
                <w:rFonts w:eastAsia="Aptos"/>
                <w:sz w:val="24"/>
                <w:szCs w:val="24"/>
                <w:lang w:val="lt-LT"/>
              </w:rPr>
              <w:t>Ūkio subjektą kontroliuojančio (-ių) asmens (-ų)  pavadinimas (-ai) arba vardas pavardė. Nesant kontroliuojančio asmens, čia nurodomas pagrindimas</w:t>
            </w:r>
          </w:p>
        </w:tc>
        <w:tc>
          <w:tcPr>
            <w:tcW w:w="1926" w:type="dxa"/>
          </w:tcPr>
          <w:p w14:paraId="7946E072" w14:textId="77777777" w:rsidR="00436AB0" w:rsidRPr="00F80689" w:rsidRDefault="00436AB0" w:rsidP="00610B95">
            <w:pPr>
              <w:rPr>
                <w:rFonts w:eastAsia="Aptos"/>
                <w:sz w:val="24"/>
                <w:szCs w:val="24"/>
                <w:lang w:val="lt-LT"/>
              </w:rPr>
            </w:pPr>
          </w:p>
        </w:tc>
        <w:tc>
          <w:tcPr>
            <w:tcW w:w="1926" w:type="dxa"/>
          </w:tcPr>
          <w:p w14:paraId="2F1D7CF6" w14:textId="77777777" w:rsidR="00436AB0" w:rsidRPr="00F80689" w:rsidRDefault="00436AB0" w:rsidP="00610B95">
            <w:pPr>
              <w:rPr>
                <w:rFonts w:eastAsia="Aptos"/>
                <w:sz w:val="24"/>
                <w:szCs w:val="24"/>
                <w:lang w:val="lt-LT"/>
              </w:rPr>
            </w:pPr>
          </w:p>
        </w:tc>
        <w:tc>
          <w:tcPr>
            <w:tcW w:w="1926" w:type="dxa"/>
          </w:tcPr>
          <w:p w14:paraId="194FB379" w14:textId="77777777" w:rsidR="00436AB0" w:rsidRPr="00F80689" w:rsidRDefault="00436AB0" w:rsidP="00610B95">
            <w:pPr>
              <w:rPr>
                <w:rFonts w:eastAsia="Aptos"/>
                <w:sz w:val="24"/>
                <w:szCs w:val="24"/>
                <w:lang w:val="lt-LT"/>
              </w:rPr>
            </w:pPr>
          </w:p>
        </w:tc>
      </w:tr>
      <w:tr w:rsidR="00436AB0" w:rsidRPr="00F80689" w14:paraId="22BB87FD" w14:textId="77777777" w:rsidTr="00610B95">
        <w:tc>
          <w:tcPr>
            <w:tcW w:w="3850" w:type="dxa"/>
          </w:tcPr>
          <w:p w14:paraId="505B1572" w14:textId="77777777" w:rsidR="00436AB0" w:rsidRPr="00F80689" w:rsidRDefault="00436AB0" w:rsidP="00610B95">
            <w:pPr>
              <w:jc w:val="both"/>
              <w:rPr>
                <w:rFonts w:eastAsia="Aptos"/>
                <w:sz w:val="24"/>
                <w:szCs w:val="24"/>
                <w:lang w:val="lt-LT"/>
              </w:rPr>
            </w:pPr>
            <w:r w:rsidRPr="00F80689">
              <w:rPr>
                <w:rFonts w:eastAsia="Aptos"/>
                <w:sz w:val="24"/>
                <w:szCs w:val="24"/>
                <w:lang w:val="lt-LT"/>
              </w:rPr>
              <w:lastRenderedPageBreak/>
              <w:t>Ūkio subjektą kontroliuojančio (-ių) asmens (-ų) registracijos šalis (-ys) arba nuolatinės gyvenamosios vietos ir pilietybės (-ių) šalys</w:t>
            </w:r>
          </w:p>
        </w:tc>
        <w:tc>
          <w:tcPr>
            <w:tcW w:w="1926" w:type="dxa"/>
          </w:tcPr>
          <w:p w14:paraId="5152A90E" w14:textId="77777777" w:rsidR="00436AB0" w:rsidRPr="00F80689" w:rsidRDefault="00436AB0" w:rsidP="00610B95">
            <w:pPr>
              <w:rPr>
                <w:rFonts w:eastAsia="Aptos"/>
                <w:sz w:val="24"/>
                <w:szCs w:val="24"/>
                <w:lang w:val="lt-LT"/>
              </w:rPr>
            </w:pPr>
          </w:p>
        </w:tc>
        <w:tc>
          <w:tcPr>
            <w:tcW w:w="1926" w:type="dxa"/>
          </w:tcPr>
          <w:p w14:paraId="6B2C547A" w14:textId="77777777" w:rsidR="00436AB0" w:rsidRPr="00F80689" w:rsidRDefault="00436AB0" w:rsidP="00610B95">
            <w:pPr>
              <w:rPr>
                <w:rFonts w:eastAsia="Aptos"/>
                <w:sz w:val="24"/>
                <w:szCs w:val="24"/>
                <w:lang w:val="lt-LT"/>
              </w:rPr>
            </w:pPr>
          </w:p>
        </w:tc>
        <w:tc>
          <w:tcPr>
            <w:tcW w:w="1926" w:type="dxa"/>
          </w:tcPr>
          <w:p w14:paraId="1EB1B6B9" w14:textId="77777777" w:rsidR="00436AB0" w:rsidRPr="00F80689" w:rsidRDefault="00436AB0" w:rsidP="00610B95">
            <w:pPr>
              <w:rPr>
                <w:rFonts w:eastAsia="Aptos"/>
                <w:sz w:val="24"/>
                <w:szCs w:val="24"/>
                <w:lang w:val="lt-LT"/>
              </w:rPr>
            </w:pPr>
          </w:p>
        </w:tc>
      </w:tr>
      <w:tr w:rsidR="00436AB0" w:rsidRPr="00F80689" w14:paraId="42647462" w14:textId="77777777" w:rsidTr="00610B95">
        <w:tc>
          <w:tcPr>
            <w:tcW w:w="3850" w:type="dxa"/>
          </w:tcPr>
          <w:p w14:paraId="0F5CB1E8" w14:textId="77777777" w:rsidR="00436AB0" w:rsidRPr="00F80689" w:rsidRDefault="00436AB0" w:rsidP="00610B95">
            <w:pPr>
              <w:jc w:val="both"/>
              <w:rPr>
                <w:rFonts w:eastAsia="Aptos"/>
                <w:sz w:val="24"/>
                <w:szCs w:val="24"/>
                <w:lang w:val="lt-LT"/>
              </w:rPr>
            </w:pPr>
            <w:r w:rsidRPr="00F80689">
              <w:rPr>
                <w:rFonts w:eastAsia="Aptos"/>
                <w:sz w:val="24"/>
                <w:szCs w:val="24"/>
                <w:lang w:val="lt-LT"/>
              </w:rPr>
              <w:t>Ūkio subjektui perduodamų sutartinių įsipareigojimų dalis procentais ar suma nuo pasiūlymo kainos</w:t>
            </w:r>
          </w:p>
        </w:tc>
        <w:tc>
          <w:tcPr>
            <w:tcW w:w="1926" w:type="dxa"/>
          </w:tcPr>
          <w:p w14:paraId="7221BF36" w14:textId="77777777" w:rsidR="00436AB0" w:rsidRPr="00F80689" w:rsidRDefault="00436AB0" w:rsidP="00610B95">
            <w:pPr>
              <w:rPr>
                <w:rFonts w:eastAsia="Aptos"/>
                <w:sz w:val="24"/>
                <w:szCs w:val="24"/>
                <w:lang w:val="lt-LT"/>
              </w:rPr>
            </w:pPr>
          </w:p>
        </w:tc>
        <w:tc>
          <w:tcPr>
            <w:tcW w:w="1926" w:type="dxa"/>
          </w:tcPr>
          <w:p w14:paraId="13B161B9" w14:textId="77777777" w:rsidR="00436AB0" w:rsidRPr="00F80689" w:rsidRDefault="00436AB0" w:rsidP="00610B95">
            <w:pPr>
              <w:rPr>
                <w:rFonts w:eastAsia="Aptos"/>
                <w:sz w:val="24"/>
                <w:szCs w:val="24"/>
                <w:lang w:val="lt-LT"/>
              </w:rPr>
            </w:pPr>
          </w:p>
        </w:tc>
        <w:tc>
          <w:tcPr>
            <w:tcW w:w="1926" w:type="dxa"/>
          </w:tcPr>
          <w:p w14:paraId="16FEA74A" w14:textId="77777777" w:rsidR="00436AB0" w:rsidRPr="00F80689" w:rsidRDefault="00436AB0" w:rsidP="00610B95">
            <w:pPr>
              <w:rPr>
                <w:rFonts w:eastAsia="Aptos"/>
                <w:sz w:val="24"/>
                <w:szCs w:val="24"/>
                <w:lang w:val="lt-LT"/>
              </w:rPr>
            </w:pPr>
          </w:p>
        </w:tc>
      </w:tr>
    </w:tbl>
    <w:p w14:paraId="22D1BDC7" w14:textId="77777777" w:rsidR="00436AB0" w:rsidRPr="00F80689" w:rsidRDefault="00436AB0" w:rsidP="00436AB0">
      <w:pPr>
        <w:jc w:val="both"/>
        <w:rPr>
          <w:sz w:val="24"/>
          <w:szCs w:val="24"/>
          <w:lang w:val="lt-LT"/>
        </w:rPr>
      </w:pPr>
    </w:p>
    <w:p w14:paraId="636A3D87" w14:textId="77777777" w:rsidR="00436AB0" w:rsidRPr="00750A21" w:rsidRDefault="00436AB0" w:rsidP="00436AB0">
      <w:pPr>
        <w:ind w:firstLine="720"/>
        <w:jc w:val="both"/>
        <w:rPr>
          <w:sz w:val="24"/>
          <w:szCs w:val="24"/>
          <w:lang w:val="lt-LT"/>
        </w:rPr>
      </w:pPr>
      <w:r w:rsidRPr="00750A21">
        <w:rPr>
          <w:sz w:val="24"/>
          <w:szCs w:val="24"/>
          <w:lang w:val="lt-LT"/>
        </w:rPr>
        <w:t>Pažymime, kad sutinkame su visomis pirkimo dokumentų sąlygomis.</w:t>
      </w:r>
    </w:p>
    <w:p w14:paraId="7DC753C2" w14:textId="77777777" w:rsidR="00436AB0" w:rsidRPr="00750A21" w:rsidRDefault="00436AB0" w:rsidP="00436AB0">
      <w:pPr>
        <w:jc w:val="both"/>
        <w:rPr>
          <w:sz w:val="24"/>
          <w:szCs w:val="24"/>
          <w:lang w:val="lt-LT"/>
        </w:rPr>
      </w:pPr>
    </w:p>
    <w:p w14:paraId="62E53302" w14:textId="77777777" w:rsidR="00436AB0" w:rsidRDefault="00436AB0" w:rsidP="00436AB0">
      <w:pPr>
        <w:ind w:firstLine="720"/>
        <w:jc w:val="both"/>
        <w:rPr>
          <w:sz w:val="24"/>
          <w:szCs w:val="24"/>
          <w:lang w:val="lt-LT"/>
        </w:rPr>
      </w:pPr>
      <w:r w:rsidRPr="00750A21">
        <w:rPr>
          <w:sz w:val="24"/>
          <w:szCs w:val="24"/>
          <w:lang w:val="lt-LT"/>
        </w:rPr>
        <w:t xml:space="preserve">Siūlome </w:t>
      </w:r>
      <w:r w:rsidRPr="00DF08C3">
        <w:rPr>
          <w:sz w:val="24"/>
          <w:szCs w:val="24"/>
          <w:lang w:val="lt-LT"/>
        </w:rPr>
        <w:t>šias p</w:t>
      </w:r>
      <w:r>
        <w:rPr>
          <w:sz w:val="24"/>
          <w:szCs w:val="24"/>
          <w:lang w:val="lt-LT"/>
        </w:rPr>
        <w:t>i</w:t>
      </w:r>
      <w:r w:rsidRPr="00DF08C3">
        <w:rPr>
          <w:sz w:val="24"/>
          <w:szCs w:val="24"/>
          <w:lang w:val="lt-LT"/>
        </w:rPr>
        <w:t>rk</w:t>
      </w:r>
      <w:r>
        <w:rPr>
          <w:sz w:val="24"/>
          <w:szCs w:val="24"/>
          <w:lang w:val="lt-LT"/>
        </w:rPr>
        <w:t>i</w:t>
      </w:r>
      <w:r w:rsidRPr="00DF08C3">
        <w:rPr>
          <w:sz w:val="24"/>
          <w:szCs w:val="24"/>
          <w:lang w:val="lt-LT"/>
        </w:rPr>
        <w:t>mo objekto kainas (įkainius):</w:t>
      </w:r>
    </w:p>
    <w:p w14:paraId="6DDB3908" w14:textId="77777777" w:rsidR="0055574B" w:rsidRDefault="0055574B" w:rsidP="00436AB0">
      <w:pPr>
        <w:ind w:firstLine="720"/>
        <w:jc w:val="both"/>
        <w:rPr>
          <w:sz w:val="24"/>
          <w:szCs w:val="24"/>
          <w:lang w:val="lt-LT"/>
        </w:rPr>
      </w:pPr>
    </w:p>
    <w:tbl>
      <w:tblPr>
        <w:tblStyle w:val="Lentelstinklelis8"/>
        <w:tblW w:w="9097" w:type="dxa"/>
        <w:tblLook w:val="04A0" w:firstRow="1" w:lastRow="0" w:firstColumn="1" w:lastColumn="0" w:noHBand="0" w:noVBand="1"/>
      </w:tblPr>
      <w:tblGrid>
        <w:gridCol w:w="570"/>
        <w:gridCol w:w="3125"/>
        <w:gridCol w:w="803"/>
        <w:gridCol w:w="1618"/>
        <w:gridCol w:w="1506"/>
        <w:gridCol w:w="1475"/>
        <w:tblGridChange w:id="0">
          <w:tblGrid>
            <w:gridCol w:w="570"/>
            <w:gridCol w:w="3125"/>
            <w:gridCol w:w="803"/>
            <w:gridCol w:w="1618"/>
            <w:gridCol w:w="1506"/>
            <w:gridCol w:w="1475"/>
          </w:tblGrid>
        </w:tblGridChange>
      </w:tblGrid>
      <w:tr w:rsidR="00254D1E" w:rsidRPr="00E67B92" w14:paraId="463050C5" w14:textId="77777777" w:rsidTr="00254D1E">
        <w:trPr>
          <w:trHeight w:val="1095"/>
        </w:trPr>
        <w:tc>
          <w:tcPr>
            <w:tcW w:w="570" w:type="dxa"/>
          </w:tcPr>
          <w:p w14:paraId="0DE2C58C" w14:textId="77777777" w:rsidR="00254D1E" w:rsidRPr="00E67B92" w:rsidRDefault="00254D1E" w:rsidP="007972E7">
            <w:pPr>
              <w:jc w:val="center"/>
              <w:rPr>
                <w:b/>
                <w:bCs/>
                <w:sz w:val="24"/>
                <w:szCs w:val="24"/>
                <w:lang w:val="lt-LT"/>
              </w:rPr>
            </w:pPr>
            <w:r w:rsidRPr="00E67B92">
              <w:rPr>
                <w:b/>
                <w:bCs/>
                <w:sz w:val="24"/>
                <w:szCs w:val="24"/>
                <w:lang w:val="lt-LT"/>
              </w:rPr>
              <w:t>Eil. nr.</w:t>
            </w:r>
          </w:p>
        </w:tc>
        <w:tc>
          <w:tcPr>
            <w:tcW w:w="3125" w:type="dxa"/>
          </w:tcPr>
          <w:p w14:paraId="4FC13BF6" w14:textId="77777777" w:rsidR="00254D1E" w:rsidRPr="00E67B92" w:rsidRDefault="00254D1E" w:rsidP="007972E7">
            <w:pPr>
              <w:jc w:val="center"/>
              <w:rPr>
                <w:b/>
                <w:bCs/>
                <w:sz w:val="24"/>
                <w:szCs w:val="24"/>
                <w:lang w:val="lt-LT"/>
              </w:rPr>
            </w:pPr>
            <w:r w:rsidRPr="00E67B92">
              <w:rPr>
                <w:b/>
                <w:bCs/>
                <w:sz w:val="24"/>
                <w:szCs w:val="24"/>
                <w:lang w:val="lt-LT"/>
              </w:rPr>
              <w:t>Pavadinimas</w:t>
            </w:r>
          </w:p>
        </w:tc>
        <w:tc>
          <w:tcPr>
            <w:tcW w:w="803" w:type="dxa"/>
          </w:tcPr>
          <w:p w14:paraId="2D1B2852" w14:textId="77777777" w:rsidR="00254D1E" w:rsidRPr="00E67B92" w:rsidRDefault="00254D1E" w:rsidP="007972E7">
            <w:pPr>
              <w:jc w:val="center"/>
              <w:rPr>
                <w:b/>
                <w:bCs/>
                <w:sz w:val="24"/>
                <w:szCs w:val="24"/>
                <w:lang w:val="lt-LT"/>
              </w:rPr>
            </w:pPr>
            <w:r w:rsidRPr="00E67B92">
              <w:rPr>
                <w:b/>
                <w:bCs/>
                <w:sz w:val="24"/>
                <w:szCs w:val="24"/>
                <w:lang w:val="lt-LT"/>
              </w:rPr>
              <w:t>Mato vnt.</w:t>
            </w:r>
          </w:p>
        </w:tc>
        <w:tc>
          <w:tcPr>
            <w:tcW w:w="1618" w:type="dxa"/>
          </w:tcPr>
          <w:p w14:paraId="05E68F29" w14:textId="71B2CDE0" w:rsidR="00254D1E" w:rsidRPr="00E67B92" w:rsidRDefault="00254D1E" w:rsidP="007972E7">
            <w:pPr>
              <w:jc w:val="center"/>
              <w:rPr>
                <w:b/>
                <w:bCs/>
                <w:sz w:val="24"/>
                <w:szCs w:val="24"/>
                <w:lang w:val="lt-LT"/>
              </w:rPr>
            </w:pPr>
            <w:r w:rsidRPr="00E67B92">
              <w:rPr>
                <w:b/>
                <w:bCs/>
                <w:sz w:val="24"/>
                <w:szCs w:val="24"/>
                <w:lang w:val="lt-LT"/>
              </w:rPr>
              <w:t>Preliminarus kiekis (apimtis)</w:t>
            </w:r>
            <w:r>
              <w:rPr>
                <w:b/>
                <w:bCs/>
                <w:sz w:val="24"/>
                <w:szCs w:val="24"/>
                <w:lang w:val="lt-LT"/>
              </w:rPr>
              <w:t>*</w:t>
            </w:r>
          </w:p>
        </w:tc>
        <w:tc>
          <w:tcPr>
            <w:tcW w:w="1506" w:type="dxa"/>
          </w:tcPr>
          <w:p w14:paraId="790EC24D" w14:textId="77777777" w:rsidR="00254D1E" w:rsidRPr="00E67B92" w:rsidRDefault="00254D1E" w:rsidP="007972E7">
            <w:pPr>
              <w:jc w:val="center"/>
              <w:rPr>
                <w:b/>
                <w:bCs/>
                <w:sz w:val="24"/>
                <w:szCs w:val="24"/>
                <w:lang w:val="lt-LT"/>
              </w:rPr>
            </w:pPr>
            <w:r w:rsidRPr="00E67B92">
              <w:rPr>
                <w:b/>
                <w:bCs/>
                <w:sz w:val="24"/>
                <w:szCs w:val="24"/>
                <w:lang w:val="lt-LT"/>
              </w:rPr>
              <w:t>Vnt. įkainis Eur be PVM</w:t>
            </w:r>
          </w:p>
        </w:tc>
        <w:tc>
          <w:tcPr>
            <w:tcW w:w="1475" w:type="dxa"/>
          </w:tcPr>
          <w:p w14:paraId="2E99A15E" w14:textId="77777777" w:rsidR="00254D1E" w:rsidRDefault="00254D1E" w:rsidP="007972E7">
            <w:pPr>
              <w:jc w:val="center"/>
              <w:rPr>
                <w:b/>
                <w:bCs/>
                <w:sz w:val="24"/>
                <w:szCs w:val="24"/>
                <w:lang w:val="lt-LT"/>
              </w:rPr>
            </w:pPr>
            <w:r w:rsidRPr="00E67B92">
              <w:rPr>
                <w:b/>
                <w:bCs/>
                <w:sz w:val="24"/>
                <w:szCs w:val="24"/>
                <w:lang w:val="lt-LT"/>
              </w:rPr>
              <w:t>Preliminari kaina Eur be PVM</w:t>
            </w:r>
          </w:p>
          <w:p w14:paraId="4640FCD5" w14:textId="2A539B2F" w:rsidR="00254D1E" w:rsidRPr="00E67B92" w:rsidRDefault="00254D1E" w:rsidP="007972E7">
            <w:pPr>
              <w:jc w:val="center"/>
              <w:rPr>
                <w:b/>
                <w:bCs/>
                <w:sz w:val="24"/>
                <w:szCs w:val="24"/>
                <w:lang w:val="lt-LT"/>
              </w:rPr>
            </w:pPr>
            <w:r>
              <w:rPr>
                <w:b/>
                <w:bCs/>
                <w:sz w:val="24"/>
                <w:szCs w:val="24"/>
                <w:lang w:val="lt-LT"/>
              </w:rPr>
              <w:t>4 x 5</w:t>
            </w:r>
          </w:p>
        </w:tc>
      </w:tr>
      <w:tr w:rsidR="00254D1E" w:rsidRPr="00E67B92" w14:paraId="36C81306" w14:textId="77777777" w:rsidTr="00254D1E">
        <w:trPr>
          <w:trHeight w:val="196"/>
        </w:trPr>
        <w:tc>
          <w:tcPr>
            <w:tcW w:w="570" w:type="dxa"/>
          </w:tcPr>
          <w:p w14:paraId="1F53BDCD" w14:textId="4125CF55" w:rsidR="00254D1E" w:rsidRPr="00E602F8" w:rsidRDefault="00254D1E" w:rsidP="007972E7">
            <w:pPr>
              <w:jc w:val="center"/>
              <w:rPr>
                <w:b/>
                <w:bCs/>
                <w:lang w:val="lt-LT"/>
              </w:rPr>
            </w:pPr>
            <w:r>
              <w:rPr>
                <w:b/>
                <w:bCs/>
                <w:lang w:val="lt-LT"/>
              </w:rPr>
              <w:t>1</w:t>
            </w:r>
          </w:p>
        </w:tc>
        <w:tc>
          <w:tcPr>
            <w:tcW w:w="3125" w:type="dxa"/>
          </w:tcPr>
          <w:p w14:paraId="6AA52A87" w14:textId="2448A259" w:rsidR="00254D1E" w:rsidRPr="00E67B92" w:rsidRDefault="00254D1E" w:rsidP="007972E7">
            <w:pPr>
              <w:jc w:val="center"/>
              <w:rPr>
                <w:b/>
                <w:bCs/>
                <w:sz w:val="24"/>
                <w:szCs w:val="24"/>
                <w:lang w:val="lt-LT"/>
              </w:rPr>
            </w:pPr>
            <w:r>
              <w:rPr>
                <w:b/>
                <w:bCs/>
                <w:sz w:val="24"/>
                <w:szCs w:val="24"/>
                <w:lang w:val="lt-LT"/>
              </w:rPr>
              <w:t>2</w:t>
            </w:r>
          </w:p>
        </w:tc>
        <w:tc>
          <w:tcPr>
            <w:tcW w:w="803" w:type="dxa"/>
          </w:tcPr>
          <w:p w14:paraId="5D5D5AB4" w14:textId="14158558" w:rsidR="00254D1E" w:rsidRPr="00E67B92" w:rsidRDefault="00254D1E" w:rsidP="007972E7">
            <w:pPr>
              <w:jc w:val="center"/>
              <w:rPr>
                <w:b/>
                <w:bCs/>
                <w:sz w:val="24"/>
                <w:szCs w:val="24"/>
                <w:lang w:val="lt-LT"/>
              </w:rPr>
            </w:pPr>
            <w:r>
              <w:rPr>
                <w:b/>
                <w:bCs/>
                <w:sz w:val="24"/>
                <w:szCs w:val="24"/>
                <w:lang w:val="lt-LT"/>
              </w:rPr>
              <w:t>3</w:t>
            </w:r>
          </w:p>
        </w:tc>
        <w:tc>
          <w:tcPr>
            <w:tcW w:w="1618" w:type="dxa"/>
          </w:tcPr>
          <w:p w14:paraId="616D872D" w14:textId="38FFA32C" w:rsidR="00254D1E" w:rsidRPr="00E67B92" w:rsidRDefault="00254D1E" w:rsidP="007972E7">
            <w:pPr>
              <w:jc w:val="center"/>
              <w:rPr>
                <w:b/>
                <w:bCs/>
                <w:sz w:val="24"/>
                <w:szCs w:val="24"/>
                <w:lang w:val="lt-LT"/>
              </w:rPr>
            </w:pPr>
            <w:r>
              <w:rPr>
                <w:b/>
                <w:bCs/>
                <w:sz w:val="24"/>
                <w:szCs w:val="24"/>
                <w:lang w:val="lt-LT"/>
              </w:rPr>
              <w:t>4</w:t>
            </w:r>
          </w:p>
        </w:tc>
        <w:tc>
          <w:tcPr>
            <w:tcW w:w="1506" w:type="dxa"/>
          </w:tcPr>
          <w:p w14:paraId="41E7B6BE" w14:textId="6FA4285D" w:rsidR="00254D1E" w:rsidRPr="00E67B92" w:rsidRDefault="00254D1E" w:rsidP="007972E7">
            <w:pPr>
              <w:jc w:val="center"/>
              <w:rPr>
                <w:b/>
                <w:bCs/>
                <w:sz w:val="24"/>
                <w:szCs w:val="24"/>
                <w:lang w:val="lt-LT"/>
              </w:rPr>
            </w:pPr>
            <w:r>
              <w:rPr>
                <w:b/>
                <w:bCs/>
                <w:sz w:val="24"/>
                <w:szCs w:val="24"/>
                <w:lang w:val="lt-LT"/>
              </w:rPr>
              <w:t>5</w:t>
            </w:r>
          </w:p>
        </w:tc>
        <w:tc>
          <w:tcPr>
            <w:tcW w:w="1475" w:type="dxa"/>
          </w:tcPr>
          <w:p w14:paraId="715A785A" w14:textId="395A8257" w:rsidR="00254D1E" w:rsidRPr="00E67B92" w:rsidRDefault="00254D1E" w:rsidP="007972E7">
            <w:pPr>
              <w:jc w:val="center"/>
              <w:rPr>
                <w:b/>
                <w:bCs/>
                <w:sz w:val="24"/>
                <w:szCs w:val="24"/>
                <w:lang w:val="lt-LT"/>
              </w:rPr>
            </w:pPr>
            <w:r>
              <w:rPr>
                <w:b/>
                <w:bCs/>
                <w:sz w:val="24"/>
                <w:szCs w:val="24"/>
                <w:lang w:val="lt-LT"/>
              </w:rPr>
              <w:t>6</w:t>
            </w:r>
          </w:p>
        </w:tc>
      </w:tr>
      <w:tr w:rsidR="00254D1E" w:rsidRPr="00E67B92" w14:paraId="4C8C060F" w14:textId="77777777" w:rsidTr="00254D1E">
        <w:trPr>
          <w:trHeight w:val="300"/>
        </w:trPr>
        <w:tc>
          <w:tcPr>
            <w:tcW w:w="570" w:type="dxa"/>
          </w:tcPr>
          <w:p w14:paraId="469763CB" w14:textId="5A3E88D1" w:rsidR="00254D1E" w:rsidRPr="00E67B92" w:rsidRDefault="00254D1E" w:rsidP="00AC5DBB">
            <w:pPr>
              <w:jc w:val="both"/>
              <w:rPr>
                <w:sz w:val="24"/>
                <w:szCs w:val="24"/>
                <w:lang w:val="lt-LT"/>
              </w:rPr>
            </w:pPr>
            <w:r w:rsidRPr="00E67B92">
              <w:rPr>
                <w:sz w:val="24"/>
                <w:szCs w:val="24"/>
                <w:lang w:val="lt-LT"/>
              </w:rPr>
              <w:t>1.</w:t>
            </w:r>
          </w:p>
        </w:tc>
        <w:tc>
          <w:tcPr>
            <w:tcW w:w="3125" w:type="dxa"/>
            <w:tcBorders>
              <w:top w:val="nil"/>
              <w:left w:val="nil"/>
              <w:bottom w:val="single" w:sz="4" w:space="0" w:color="auto"/>
              <w:right w:val="single" w:sz="4" w:space="0" w:color="auto"/>
            </w:tcBorders>
          </w:tcPr>
          <w:p w14:paraId="38DC2E80" w14:textId="0AC9D3C7" w:rsidR="00254D1E" w:rsidRPr="00E67B92" w:rsidRDefault="00254D1E" w:rsidP="00AC5DBB">
            <w:pPr>
              <w:jc w:val="both"/>
              <w:rPr>
                <w:sz w:val="24"/>
                <w:szCs w:val="24"/>
                <w:lang w:val="lt-LT"/>
              </w:rPr>
            </w:pPr>
            <w:r w:rsidRPr="5B066CD8">
              <w:rPr>
                <w:color w:val="000000" w:themeColor="text1"/>
                <w:sz w:val="24"/>
                <w:szCs w:val="24"/>
                <w:lang w:val="lt-LT"/>
              </w:rPr>
              <w:t>Vienkartinis mokestis už įsėdimą/iškvietimą (nuo 6 val. iki 22 val., darbo dienomis, savaitgaliais ir švenčių dienomis)</w:t>
            </w:r>
          </w:p>
        </w:tc>
        <w:tc>
          <w:tcPr>
            <w:tcW w:w="803" w:type="dxa"/>
            <w:tcBorders>
              <w:top w:val="nil"/>
              <w:left w:val="nil"/>
              <w:bottom w:val="single" w:sz="4" w:space="0" w:color="auto"/>
              <w:right w:val="single" w:sz="4" w:space="0" w:color="auto"/>
            </w:tcBorders>
            <w:vAlign w:val="center"/>
          </w:tcPr>
          <w:p w14:paraId="39AF1934" w14:textId="2A0B295C" w:rsidR="00254D1E" w:rsidRPr="00E67B92" w:rsidRDefault="00254D1E" w:rsidP="002D1598">
            <w:pPr>
              <w:jc w:val="center"/>
              <w:rPr>
                <w:sz w:val="24"/>
                <w:szCs w:val="24"/>
                <w:lang w:val="lt-LT"/>
              </w:rPr>
            </w:pPr>
            <w:r w:rsidRPr="5B066CD8">
              <w:rPr>
                <w:sz w:val="24"/>
                <w:szCs w:val="24"/>
                <w:lang w:val="lt-LT"/>
              </w:rPr>
              <w:t>kartai</w:t>
            </w:r>
          </w:p>
        </w:tc>
        <w:tc>
          <w:tcPr>
            <w:tcW w:w="1618" w:type="dxa"/>
            <w:tcBorders>
              <w:top w:val="nil"/>
              <w:left w:val="nil"/>
              <w:bottom w:val="single" w:sz="4" w:space="0" w:color="auto"/>
              <w:right w:val="single" w:sz="4" w:space="0" w:color="auto"/>
            </w:tcBorders>
            <w:vAlign w:val="center"/>
          </w:tcPr>
          <w:p w14:paraId="0D66B47D" w14:textId="683AB1B7" w:rsidR="00254D1E" w:rsidRPr="00E67B92" w:rsidRDefault="00254D1E" w:rsidP="002D1598">
            <w:pPr>
              <w:jc w:val="center"/>
              <w:rPr>
                <w:sz w:val="24"/>
                <w:szCs w:val="24"/>
                <w:lang w:val="lt-LT"/>
              </w:rPr>
            </w:pPr>
            <w:r w:rsidRPr="5B066CD8">
              <w:rPr>
                <w:sz w:val="24"/>
                <w:szCs w:val="24"/>
                <w:lang w:val="lt-LT"/>
              </w:rPr>
              <w:t>1 000</w:t>
            </w:r>
          </w:p>
        </w:tc>
        <w:tc>
          <w:tcPr>
            <w:tcW w:w="1506" w:type="dxa"/>
            <w:vAlign w:val="center"/>
          </w:tcPr>
          <w:p w14:paraId="3826D5A9" w14:textId="77777777" w:rsidR="00254D1E" w:rsidRPr="00E67B92" w:rsidRDefault="00254D1E" w:rsidP="002D1598">
            <w:pPr>
              <w:jc w:val="center"/>
              <w:rPr>
                <w:sz w:val="24"/>
                <w:szCs w:val="24"/>
                <w:lang w:val="lt-LT"/>
              </w:rPr>
            </w:pPr>
          </w:p>
        </w:tc>
        <w:tc>
          <w:tcPr>
            <w:tcW w:w="1475" w:type="dxa"/>
            <w:vAlign w:val="center"/>
          </w:tcPr>
          <w:p w14:paraId="44DF7B5A" w14:textId="77777777" w:rsidR="00254D1E" w:rsidRPr="00E67B92" w:rsidRDefault="00254D1E" w:rsidP="002D1598">
            <w:pPr>
              <w:jc w:val="center"/>
              <w:rPr>
                <w:sz w:val="24"/>
                <w:szCs w:val="24"/>
                <w:lang w:val="lt-LT"/>
              </w:rPr>
            </w:pPr>
          </w:p>
        </w:tc>
      </w:tr>
      <w:tr w:rsidR="00254D1E" w:rsidRPr="00E67B92" w14:paraId="53378A0F" w14:textId="77777777" w:rsidTr="00254D1E">
        <w:trPr>
          <w:trHeight w:val="300"/>
        </w:trPr>
        <w:tc>
          <w:tcPr>
            <w:tcW w:w="570" w:type="dxa"/>
          </w:tcPr>
          <w:p w14:paraId="32D1498A" w14:textId="0ACA21D2" w:rsidR="00254D1E" w:rsidRPr="00E67B92" w:rsidRDefault="00254D1E" w:rsidP="00AC5DBB">
            <w:pPr>
              <w:jc w:val="both"/>
              <w:rPr>
                <w:sz w:val="24"/>
                <w:szCs w:val="24"/>
                <w:lang w:val="lt-LT"/>
              </w:rPr>
            </w:pPr>
            <w:r w:rsidRPr="00E67B92">
              <w:rPr>
                <w:sz w:val="24"/>
                <w:szCs w:val="24"/>
                <w:lang w:val="lt-LT"/>
              </w:rPr>
              <w:t>2.</w:t>
            </w:r>
          </w:p>
        </w:tc>
        <w:tc>
          <w:tcPr>
            <w:tcW w:w="3125" w:type="dxa"/>
            <w:tcBorders>
              <w:top w:val="nil"/>
              <w:left w:val="nil"/>
              <w:bottom w:val="single" w:sz="4" w:space="0" w:color="auto"/>
              <w:right w:val="single" w:sz="4" w:space="0" w:color="auto"/>
            </w:tcBorders>
          </w:tcPr>
          <w:p w14:paraId="21FEEFAD" w14:textId="7BCE4125" w:rsidR="00254D1E" w:rsidRPr="00E67B92" w:rsidRDefault="00254D1E" w:rsidP="00AC5DBB">
            <w:pPr>
              <w:jc w:val="both"/>
              <w:rPr>
                <w:sz w:val="24"/>
                <w:szCs w:val="24"/>
                <w:lang w:val="lt-LT"/>
              </w:rPr>
            </w:pPr>
            <w:r w:rsidRPr="5B066CD8">
              <w:rPr>
                <w:color w:val="000000" w:themeColor="text1"/>
                <w:sz w:val="24"/>
                <w:szCs w:val="24"/>
                <w:lang w:val="lt-LT"/>
              </w:rPr>
              <w:t>Vienkartinis mokestis už įsėdimą/iškvietimą  (nuo 22 val. iki 6 val. darbo dienomis, savaitgaliais ir švenčių dienomis)</w:t>
            </w:r>
          </w:p>
        </w:tc>
        <w:tc>
          <w:tcPr>
            <w:tcW w:w="803" w:type="dxa"/>
            <w:tcBorders>
              <w:top w:val="nil"/>
              <w:left w:val="nil"/>
              <w:bottom w:val="single" w:sz="4" w:space="0" w:color="auto"/>
              <w:right w:val="single" w:sz="4" w:space="0" w:color="auto"/>
            </w:tcBorders>
            <w:vAlign w:val="center"/>
          </w:tcPr>
          <w:p w14:paraId="70E4D620" w14:textId="093E83FE" w:rsidR="00254D1E" w:rsidRPr="00E67B92" w:rsidRDefault="00254D1E" w:rsidP="002D1598">
            <w:pPr>
              <w:jc w:val="center"/>
              <w:rPr>
                <w:sz w:val="24"/>
                <w:szCs w:val="24"/>
                <w:lang w:val="lt-LT"/>
              </w:rPr>
            </w:pPr>
            <w:r w:rsidRPr="5B066CD8">
              <w:rPr>
                <w:sz w:val="24"/>
                <w:szCs w:val="24"/>
                <w:lang w:val="lt-LT"/>
              </w:rPr>
              <w:t>kartai</w:t>
            </w:r>
          </w:p>
        </w:tc>
        <w:tc>
          <w:tcPr>
            <w:tcW w:w="1618" w:type="dxa"/>
            <w:tcBorders>
              <w:top w:val="nil"/>
              <w:left w:val="nil"/>
              <w:bottom w:val="single" w:sz="4" w:space="0" w:color="auto"/>
              <w:right w:val="single" w:sz="4" w:space="0" w:color="auto"/>
            </w:tcBorders>
            <w:vAlign w:val="center"/>
          </w:tcPr>
          <w:p w14:paraId="15F7852F" w14:textId="2EC09C16" w:rsidR="00254D1E" w:rsidRPr="00E67B92" w:rsidRDefault="00254D1E" w:rsidP="002D1598">
            <w:pPr>
              <w:jc w:val="center"/>
              <w:rPr>
                <w:sz w:val="24"/>
                <w:szCs w:val="24"/>
                <w:lang w:val="lt-LT"/>
              </w:rPr>
            </w:pPr>
            <w:r w:rsidRPr="5B066CD8">
              <w:rPr>
                <w:sz w:val="24"/>
                <w:szCs w:val="24"/>
                <w:lang w:val="lt-LT"/>
              </w:rPr>
              <w:t>80</w:t>
            </w:r>
          </w:p>
        </w:tc>
        <w:tc>
          <w:tcPr>
            <w:tcW w:w="1506" w:type="dxa"/>
            <w:vAlign w:val="center"/>
          </w:tcPr>
          <w:p w14:paraId="53BD23C8" w14:textId="77777777" w:rsidR="00254D1E" w:rsidRPr="00E67B92" w:rsidRDefault="00254D1E" w:rsidP="002D1598">
            <w:pPr>
              <w:jc w:val="center"/>
              <w:rPr>
                <w:sz w:val="24"/>
                <w:szCs w:val="24"/>
                <w:lang w:val="lt-LT"/>
              </w:rPr>
            </w:pPr>
          </w:p>
        </w:tc>
        <w:tc>
          <w:tcPr>
            <w:tcW w:w="1475" w:type="dxa"/>
            <w:vAlign w:val="center"/>
          </w:tcPr>
          <w:p w14:paraId="1A1282FB" w14:textId="77777777" w:rsidR="00254D1E" w:rsidRPr="00E67B92" w:rsidRDefault="00254D1E" w:rsidP="002D1598">
            <w:pPr>
              <w:jc w:val="center"/>
              <w:rPr>
                <w:sz w:val="24"/>
                <w:szCs w:val="24"/>
                <w:lang w:val="lt-LT"/>
              </w:rPr>
            </w:pPr>
          </w:p>
        </w:tc>
      </w:tr>
      <w:tr w:rsidR="00254D1E" w:rsidRPr="00E67B92" w14:paraId="0D1DB288" w14:textId="77777777" w:rsidTr="00254D1E">
        <w:trPr>
          <w:trHeight w:val="300"/>
        </w:trPr>
        <w:tc>
          <w:tcPr>
            <w:tcW w:w="570" w:type="dxa"/>
          </w:tcPr>
          <w:p w14:paraId="14B8481B" w14:textId="1F002811" w:rsidR="00254D1E" w:rsidRPr="00E67B92" w:rsidRDefault="00254D1E" w:rsidP="00AC5DBB">
            <w:pPr>
              <w:jc w:val="both"/>
              <w:rPr>
                <w:sz w:val="24"/>
                <w:szCs w:val="24"/>
                <w:lang w:val="lt-LT"/>
              </w:rPr>
            </w:pPr>
            <w:r w:rsidRPr="00E67B92">
              <w:rPr>
                <w:sz w:val="24"/>
                <w:szCs w:val="24"/>
                <w:lang w:val="lt-LT"/>
              </w:rPr>
              <w:t>3.</w:t>
            </w:r>
          </w:p>
        </w:tc>
        <w:tc>
          <w:tcPr>
            <w:tcW w:w="3125" w:type="dxa"/>
            <w:tcBorders>
              <w:top w:val="nil"/>
              <w:left w:val="nil"/>
              <w:bottom w:val="single" w:sz="4" w:space="0" w:color="auto"/>
              <w:right w:val="single" w:sz="4" w:space="0" w:color="auto"/>
            </w:tcBorders>
          </w:tcPr>
          <w:p w14:paraId="7CB2E170" w14:textId="32A63010" w:rsidR="00254D1E" w:rsidRPr="00E67B92" w:rsidRDefault="00254D1E" w:rsidP="00AC5DBB">
            <w:pPr>
              <w:jc w:val="both"/>
              <w:rPr>
                <w:sz w:val="24"/>
                <w:szCs w:val="24"/>
                <w:lang w:val="lt-LT"/>
              </w:rPr>
            </w:pPr>
            <w:r w:rsidRPr="5B066CD8">
              <w:rPr>
                <w:sz w:val="24"/>
                <w:szCs w:val="24"/>
                <w:lang w:val="lt-LT"/>
              </w:rPr>
              <w:t xml:space="preserve">Nuvažiuotas kelias Vilniaus mieste </w:t>
            </w:r>
            <w:r w:rsidRPr="5B066CD8">
              <w:rPr>
                <w:color w:val="000000" w:themeColor="text1"/>
                <w:sz w:val="24"/>
                <w:szCs w:val="24"/>
                <w:lang w:val="lt-LT"/>
              </w:rPr>
              <w:t>(nuo 6 val. iki 22 val., darbo dienomis, savaitgaliais ir švenčių dienomis)</w:t>
            </w:r>
          </w:p>
        </w:tc>
        <w:tc>
          <w:tcPr>
            <w:tcW w:w="803" w:type="dxa"/>
            <w:tcBorders>
              <w:top w:val="nil"/>
              <w:left w:val="nil"/>
              <w:bottom w:val="single" w:sz="4" w:space="0" w:color="auto"/>
              <w:right w:val="single" w:sz="4" w:space="0" w:color="auto"/>
            </w:tcBorders>
            <w:vAlign w:val="center"/>
          </w:tcPr>
          <w:p w14:paraId="360FC6B8" w14:textId="3E5A6B62"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nil"/>
              <w:left w:val="nil"/>
              <w:bottom w:val="single" w:sz="4" w:space="0" w:color="auto"/>
              <w:right w:val="single" w:sz="4" w:space="0" w:color="auto"/>
            </w:tcBorders>
            <w:vAlign w:val="center"/>
          </w:tcPr>
          <w:p w14:paraId="1647584A" w14:textId="2E30D355" w:rsidR="00254D1E" w:rsidRPr="00E67B92" w:rsidRDefault="00254D1E" w:rsidP="002D1598">
            <w:pPr>
              <w:jc w:val="center"/>
              <w:rPr>
                <w:sz w:val="24"/>
                <w:szCs w:val="24"/>
                <w:lang w:val="lt-LT"/>
              </w:rPr>
            </w:pPr>
            <w:r w:rsidRPr="5B066CD8">
              <w:rPr>
                <w:sz w:val="24"/>
                <w:szCs w:val="24"/>
                <w:lang w:val="lt-LT"/>
              </w:rPr>
              <w:t>3 000</w:t>
            </w:r>
          </w:p>
        </w:tc>
        <w:tc>
          <w:tcPr>
            <w:tcW w:w="1506" w:type="dxa"/>
            <w:vAlign w:val="center"/>
          </w:tcPr>
          <w:p w14:paraId="4A12C162" w14:textId="77777777" w:rsidR="00254D1E" w:rsidRPr="00E67B92" w:rsidRDefault="00254D1E" w:rsidP="002D1598">
            <w:pPr>
              <w:jc w:val="center"/>
              <w:rPr>
                <w:sz w:val="24"/>
                <w:szCs w:val="24"/>
                <w:lang w:val="lt-LT"/>
              </w:rPr>
            </w:pPr>
          </w:p>
        </w:tc>
        <w:tc>
          <w:tcPr>
            <w:tcW w:w="1475" w:type="dxa"/>
            <w:vAlign w:val="center"/>
          </w:tcPr>
          <w:p w14:paraId="4C91B6C6" w14:textId="77777777" w:rsidR="00254D1E" w:rsidRPr="00E67B92" w:rsidRDefault="00254D1E" w:rsidP="002D1598">
            <w:pPr>
              <w:jc w:val="center"/>
              <w:rPr>
                <w:sz w:val="24"/>
                <w:szCs w:val="24"/>
                <w:lang w:val="lt-LT"/>
              </w:rPr>
            </w:pPr>
          </w:p>
        </w:tc>
      </w:tr>
      <w:tr w:rsidR="00254D1E" w:rsidRPr="00E67B92" w14:paraId="590DDFC5" w14:textId="77777777" w:rsidTr="00254D1E">
        <w:trPr>
          <w:trHeight w:val="300"/>
        </w:trPr>
        <w:tc>
          <w:tcPr>
            <w:tcW w:w="570" w:type="dxa"/>
          </w:tcPr>
          <w:p w14:paraId="4756D4C3" w14:textId="6CA0DE2F" w:rsidR="00254D1E" w:rsidRPr="00E67B92" w:rsidRDefault="00254D1E" w:rsidP="00AC5DBB">
            <w:pPr>
              <w:jc w:val="both"/>
              <w:rPr>
                <w:sz w:val="24"/>
                <w:szCs w:val="24"/>
                <w:lang w:val="lt-LT"/>
              </w:rPr>
            </w:pPr>
            <w:r w:rsidRPr="00E67B92">
              <w:rPr>
                <w:sz w:val="24"/>
                <w:szCs w:val="24"/>
                <w:lang w:val="lt-LT"/>
              </w:rPr>
              <w:t>4.</w:t>
            </w:r>
          </w:p>
        </w:tc>
        <w:tc>
          <w:tcPr>
            <w:tcW w:w="3125" w:type="dxa"/>
            <w:tcBorders>
              <w:top w:val="nil"/>
              <w:left w:val="nil"/>
              <w:bottom w:val="single" w:sz="4" w:space="0" w:color="auto"/>
              <w:right w:val="single" w:sz="4" w:space="0" w:color="auto"/>
            </w:tcBorders>
          </w:tcPr>
          <w:p w14:paraId="692D1002" w14:textId="2C8EA6F6" w:rsidR="00254D1E" w:rsidRPr="00E67B92" w:rsidRDefault="00254D1E" w:rsidP="00AC5DBB">
            <w:pPr>
              <w:jc w:val="both"/>
              <w:rPr>
                <w:sz w:val="24"/>
                <w:szCs w:val="24"/>
                <w:lang w:val="lt-LT"/>
              </w:rPr>
            </w:pPr>
            <w:r w:rsidRPr="5B066CD8">
              <w:rPr>
                <w:sz w:val="24"/>
                <w:szCs w:val="24"/>
                <w:lang w:val="lt-LT"/>
              </w:rPr>
              <w:t xml:space="preserve">Nuvažiuotas kelias Vilniaus mieste </w:t>
            </w:r>
            <w:r w:rsidRPr="5B066CD8">
              <w:rPr>
                <w:color w:val="000000" w:themeColor="text1"/>
                <w:sz w:val="24"/>
                <w:szCs w:val="24"/>
                <w:lang w:val="lt-LT"/>
              </w:rPr>
              <w:t>(nuo 22 val. iki 6 val., darbo dienomis, savaitgaliais ir švenčių dienomis)</w:t>
            </w:r>
          </w:p>
        </w:tc>
        <w:tc>
          <w:tcPr>
            <w:tcW w:w="803" w:type="dxa"/>
            <w:tcBorders>
              <w:top w:val="nil"/>
              <w:left w:val="nil"/>
              <w:bottom w:val="single" w:sz="4" w:space="0" w:color="auto"/>
              <w:right w:val="single" w:sz="4" w:space="0" w:color="auto"/>
            </w:tcBorders>
            <w:vAlign w:val="center"/>
          </w:tcPr>
          <w:p w14:paraId="2F510139" w14:textId="2DD66CB7"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nil"/>
              <w:left w:val="nil"/>
              <w:bottom w:val="single" w:sz="4" w:space="0" w:color="auto"/>
              <w:right w:val="single" w:sz="4" w:space="0" w:color="auto"/>
            </w:tcBorders>
            <w:vAlign w:val="center"/>
          </w:tcPr>
          <w:p w14:paraId="51A8BAF4" w14:textId="22282777" w:rsidR="00254D1E" w:rsidRPr="00E67B92" w:rsidRDefault="00254D1E" w:rsidP="002D1598">
            <w:pPr>
              <w:jc w:val="center"/>
              <w:rPr>
                <w:sz w:val="24"/>
                <w:szCs w:val="24"/>
                <w:lang w:val="lt-LT"/>
              </w:rPr>
            </w:pPr>
            <w:r w:rsidRPr="5B066CD8">
              <w:rPr>
                <w:sz w:val="24"/>
                <w:szCs w:val="24"/>
                <w:lang w:val="lt-LT"/>
              </w:rPr>
              <w:t>500</w:t>
            </w:r>
          </w:p>
        </w:tc>
        <w:tc>
          <w:tcPr>
            <w:tcW w:w="1506" w:type="dxa"/>
            <w:vAlign w:val="center"/>
          </w:tcPr>
          <w:p w14:paraId="5119006A" w14:textId="77777777" w:rsidR="00254D1E" w:rsidRPr="00E67B92" w:rsidRDefault="00254D1E" w:rsidP="002D1598">
            <w:pPr>
              <w:jc w:val="center"/>
              <w:rPr>
                <w:sz w:val="24"/>
                <w:szCs w:val="24"/>
                <w:lang w:val="lt-LT"/>
              </w:rPr>
            </w:pPr>
          </w:p>
        </w:tc>
        <w:tc>
          <w:tcPr>
            <w:tcW w:w="1475" w:type="dxa"/>
            <w:vAlign w:val="center"/>
          </w:tcPr>
          <w:p w14:paraId="4731B587" w14:textId="77777777" w:rsidR="00254D1E" w:rsidRPr="00E67B92" w:rsidRDefault="00254D1E" w:rsidP="002D1598">
            <w:pPr>
              <w:jc w:val="center"/>
              <w:rPr>
                <w:sz w:val="24"/>
                <w:szCs w:val="24"/>
                <w:lang w:val="lt-LT"/>
              </w:rPr>
            </w:pPr>
          </w:p>
        </w:tc>
      </w:tr>
      <w:tr w:rsidR="00254D1E" w:rsidRPr="00E67B92" w14:paraId="7339EFA2" w14:textId="77777777" w:rsidTr="00254D1E">
        <w:trPr>
          <w:trHeight w:val="300"/>
        </w:trPr>
        <w:tc>
          <w:tcPr>
            <w:tcW w:w="570" w:type="dxa"/>
          </w:tcPr>
          <w:p w14:paraId="0DDE2A0E" w14:textId="1AF0C5A5" w:rsidR="00254D1E" w:rsidRPr="00E67B92" w:rsidRDefault="00254D1E" w:rsidP="00AC5DBB">
            <w:pPr>
              <w:jc w:val="both"/>
              <w:rPr>
                <w:sz w:val="24"/>
                <w:szCs w:val="24"/>
                <w:lang w:val="lt-LT"/>
              </w:rPr>
            </w:pPr>
            <w:r w:rsidRPr="00E67B92">
              <w:rPr>
                <w:sz w:val="24"/>
                <w:szCs w:val="24"/>
                <w:lang w:val="lt-LT"/>
              </w:rPr>
              <w:t>5.</w:t>
            </w:r>
          </w:p>
        </w:tc>
        <w:tc>
          <w:tcPr>
            <w:tcW w:w="3125" w:type="dxa"/>
            <w:tcBorders>
              <w:top w:val="nil"/>
              <w:left w:val="nil"/>
              <w:bottom w:val="single" w:sz="4" w:space="0" w:color="auto"/>
              <w:right w:val="single" w:sz="4" w:space="0" w:color="auto"/>
            </w:tcBorders>
          </w:tcPr>
          <w:p w14:paraId="1F0023FE" w14:textId="77A7FA57" w:rsidR="00254D1E" w:rsidRPr="00E67B92" w:rsidRDefault="00254D1E" w:rsidP="00AC5DBB">
            <w:pPr>
              <w:jc w:val="both"/>
              <w:rPr>
                <w:sz w:val="24"/>
                <w:szCs w:val="24"/>
                <w:lang w:val="lt-LT"/>
              </w:rPr>
            </w:pPr>
            <w:r w:rsidRPr="5B066CD8">
              <w:rPr>
                <w:sz w:val="24"/>
                <w:szCs w:val="24"/>
                <w:lang w:val="lt-LT"/>
              </w:rPr>
              <w:t xml:space="preserve">Kelionės laikas Vilniaus mieste </w:t>
            </w:r>
            <w:r w:rsidRPr="5B066CD8">
              <w:rPr>
                <w:color w:val="000000" w:themeColor="text1"/>
                <w:sz w:val="24"/>
                <w:szCs w:val="24"/>
                <w:lang w:val="lt-LT"/>
              </w:rPr>
              <w:t>(nuo 6 val. iki 22 val., darbo dienomis, savaitgaliais ir švenčių dienomis)</w:t>
            </w:r>
          </w:p>
        </w:tc>
        <w:tc>
          <w:tcPr>
            <w:tcW w:w="803" w:type="dxa"/>
            <w:tcBorders>
              <w:top w:val="nil"/>
              <w:left w:val="nil"/>
              <w:bottom w:val="single" w:sz="4" w:space="0" w:color="auto"/>
              <w:right w:val="single" w:sz="4" w:space="0" w:color="auto"/>
            </w:tcBorders>
            <w:vAlign w:val="center"/>
          </w:tcPr>
          <w:p w14:paraId="637196FF" w14:textId="1615615B"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17BA98AB" w14:textId="797ED3EC" w:rsidR="00254D1E" w:rsidRPr="00E67B92" w:rsidRDefault="00254D1E" w:rsidP="002D1598">
            <w:pPr>
              <w:jc w:val="center"/>
              <w:rPr>
                <w:sz w:val="24"/>
                <w:szCs w:val="24"/>
                <w:lang w:val="lt-LT"/>
              </w:rPr>
            </w:pPr>
            <w:r w:rsidRPr="5B066CD8">
              <w:rPr>
                <w:sz w:val="24"/>
                <w:szCs w:val="24"/>
                <w:lang w:val="lt-LT"/>
              </w:rPr>
              <w:t>3 500</w:t>
            </w:r>
          </w:p>
        </w:tc>
        <w:tc>
          <w:tcPr>
            <w:tcW w:w="1506" w:type="dxa"/>
            <w:vAlign w:val="center"/>
          </w:tcPr>
          <w:p w14:paraId="6C7F9E67" w14:textId="77777777" w:rsidR="00254D1E" w:rsidRPr="00E67B92" w:rsidRDefault="00254D1E" w:rsidP="002D1598">
            <w:pPr>
              <w:jc w:val="center"/>
              <w:rPr>
                <w:sz w:val="24"/>
                <w:szCs w:val="24"/>
                <w:lang w:val="lt-LT"/>
              </w:rPr>
            </w:pPr>
          </w:p>
        </w:tc>
        <w:tc>
          <w:tcPr>
            <w:tcW w:w="1475" w:type="dxa"/>
            <w:vAlign w:val="center"/>
          </w:tcPr>
          <w:p w14:paraId="76ECBDCA" w14:textId="77777777" w:rsidR="00254D1E" w:rsidRPr="00E67B92" w:rsidRDefault="00254D1E" w:rsidP="002D1598">
            <w:pPr>
              <w:jc w:val="center"/>
              <w:rPr>
                <w:sz w:val="24"/>
                <w:szCs w:val="24"/>
                <w:lang w:val="lt-LT"/>
              </w:rPr>
            </w:pPr>
          </w:p>
        </w:tc>
      </w:tr>
      <w:tr w:rsidR="00254D1E" w:rsidRPr="00E67B92" w14:paraId="15C13AB6" w14:textId="77777777" w:rsidTr="00254D1E">
        <w:trPr>
          <w:trHeight w:val="300"/>
        </w:trPr>
        <w:tc>
          <w:tcPr>
            <w:tcW w:w="570" w:type="dxa"/>
          </w:tcPr>
          <w:p w14:paraId="5DAD416F" w14:textId="6DAEEEE1" w:rsidR="00254D1E" w:rsidRPr="00E67B92" w:rsidRDefault="00254D1E" w:rsidP="00AC5DBB">
            <w:pPr>
              <w:jc w:val="both"/>
              <w:rPr>
                <w:sz w:val="24"/>
                <w:szCs w:val="24"/>
                <w:lang w:val="lt-LT"/>
              </w:rPr>
            </w:pPr>
            <w:r w:rsidRPr="00E67B92">
              <w:rPr>
                <w:sz w:val="24"/>
                <w:szCs w:val="24"/>
                <w:lang w:val="lt-LT"/>
              </w:rPr>
              <w:t>6.</w:t>
            </w:r>
          </w:p>
        </w:tc>
        <w:tc>
          <w:tcPr>
            <w:tcW w:w="3125" w:type="dxa"/>
            <w:tcBorders>
              <w:top w:val="nil"/>
              <w:left w:val="nil"/>
              <w:bottom w:val="single" w:sz="4" w:space="0" w:color="auto"/>
              <w:right w:val="single" w:sz="4" w:space="0" w:color="auto"/>
            </w:tcBorders>
          </w:tcPr>
          <w:p w14:paraId="5AB432CA" w14:textId="023BC6AF" w:rsidR="00254D1E" w:rsidRPr="00E67B92" w:rsidRDefault="00254D1E" w:rsidP="00AC5DBB">
            <w:pPr>
              <w:jc w:val="both"/>
              <w:rPr>
                <w:sz w:val="24"/>
                <w:szCs w:val="24"/>
                <w:lang w:val="lt-LT"/>
              </w:rPr>
            </w:pPr>
            <w:r w:rsidRPr="5B066CD8">
              <w:rPr>
                <w:sz w:val="24"/>
                <w:szCs w:val="24"/>
                <w:lang w:val="lt-LT"/>
              </w:rPr>
              <w:t xml:space="preserve">Kelionės laikas Vilniaus mieste </w:t>
            </w:r>
            <w:r w:rsidRPr="5B066CD8">
              <w:rPr>
                <w:color w:val="000000" w:themeColor="text1"/>
                <w:sz w:val="24"/>
                <w:szCs w:val="24"/>
                <w:lang w:val="lt-LT"/>
              </w:rPr>
              <w:t>(nuo 22 val. iki 6 val., darbo dienomis, savaitgaliais ir švenčių dienomis)</w:t>
            </w:r>
          </w:p>
        </w:tc>
        <w:tc>
          <w:tcPr>
            <w:tcW w:w="803" w:type="dxa"/>
            <w:tcBorders>
              <w:top w:val="nil"/>
              <w:left w:val="nil"/>
              <w:bottom w:val="single" w:sz="4" w:space="0" w:color="auto"/>
              <w:right w:val="single" w:sz="4" w:space="0" w:color="auto"/>
            </w:tcBorders>
            <w:vAlign w:val="center"/>
          </w:tcPr>
          <w:p w14:paraId="4E0D45B3" w14:textId="4D448E5D"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6E37C774" w14:textId="119500D2" w:rsidR="00254D1E" w:rsidRPr="00E67B92" w:rsidRDefault="00254D1E" w:rsidP="002D1598">
            <w:pPr>
              <w:jc w:val="center"/>
              <w:rPr>
                <w:sz w:val="24"/>
                <w:szCs w:val="24"/>
                <w:lang w:val="lt-LT"/>
              </w:rPr>
            </w:pPr>
            <w:r w:rsidRPr="5B066CD8">
              <w:rPr>
                <w:sz w:val="24"/>
                <w:szCs w:val="24"/>
                <w:lang w:val="lt-LT"/>
              </w:rPr>
              <w:t>1 500</w:t>
            </w:r>
          </w:p>
        </w:tc>
        <w:tc>
          <w:tcPr>
            <w:tcW w:w="1506" w:type="dxa"/>
            <w:vAlign w:val="center"/>
          </w:tcPr>
          <w:p w14:paraId="6CEBAEC4" w14:textId="77777777" w:rsidR="00254D1E" w:rsidRPr="00E67B92" w:rsidRDefault="00254D1E" w:rsidP="002D1598">
            <w:pPr>
              <w:jc w:val="center"/>
              <w:rPr>
                <w:sz w:val="24"/>
                <w:szCs w:val="24"/>
                <w:lang w:val="lt-LT"/>
              </w:rPr>
            </w:pPr>
          </w:p>
        </w:tc>
        <w:tc>
          <w:tcPr>
            <w:tcW w:w="1475" w:type="dxa"/>
            <w:vAlign w:val="center"/>
          </w:tcPr>
          <w:p w14:paraId="289C7856" w14:textId="77777777" w:rsidR="00254D1E" w:rsidRPr="00E67B92" w:rsidRDefault="00254D1E" w:rsidP="002D1598">
            <w:pPr>
              <w:jc w:val="center"/>
              <w:rPr>
                <w:sz w:val="24"/>
                <w:szCs w:val="24"/>
                <w:lang w:val="lt-LT"/>
              </w:rPr>
            </w:pPr>
          </w:p>
        </w:tc>
      </w:tr>
      <w:tr w:rsidR="00254D1E" w:rsidRPr="00E67B92" w14:paraId="46989139" w14:textId="77777777" w:rsidTr="00254D1E">
        <w:trPr>
          <w:trHeight w:val="300"/>
        </w:trPr>
        <w:tc>
          <w:tcPr>
            <w:tcW w:w="570" w:type="dxa"/>
          </w:tcPr>
          <w:p w14:paraId="7DFFDE31" w14:textId="3EE119A1" w:rsidR="00254D1E" w:rsidRPr="00E67B92" w:rsidRDefault="00254D1E" w:rsidP="00AC5DBB">
            <w:pPr>
              <w:jc w:val="both"/>
              <w:rPr>
                <w:sz w:val="24"/>
                <w:szCs w:val="24"/>
                <w:lang w:val="lt-LT"/>
              </w:rPr>
            </w:pPr>
            <w:r w:rsidRPr="00E67B92">
              <w:rPr>
                <w:sz w:val="24"/>
                <w:szCs w:val="24"/>
                <w:lang w:val="lt-LT"/>
              </w:rPr>
              <w:t>7.</w:t>
            </w:r>
          </w:p>
        </w:tc>
        <w:tc>
          <w:tcPr>
            <w:tcW w:w="3125" w:type="dxa"/>
            <w:tcBorders>
              <w:top w:val="nil"/>
              <w:left w:val="nil"/>
              <w:bottom w:val="single" w:sz="4" w:space="0" w:color="auto"/>
              <w:right w:val="single" w:sz="4" w:space="0" w:color="auto"/>
            </w:tcBorders>
          </w:tcPr>
          <w:p w14:paraId="5BFC05CB" w14:textId="4A41CA6A" w:rsidR="00254D1E" w:rsidRPr="00E67B92" w:rsidRDefault="00254D1E" w:rsidP="00AC5DBB">
            <w:pPr>
              <w:jc w:val="both"/>
              <w:rPr>
                <w:sz w:val="24"/>
                <w:szCs w:val="24"/>
                <w:lang w:val="lt-LT"/>
              </w:rPr>
            </w:pPr>
            <w:r w:rsidRPr="5B066CD8">
              <w:rPr>
                <w:sz w:val="24"/>
                <w:szCs w:val="24"/>
                <w:lang w:val="lt-LT"/>
              </w:rPr>
              <w:t>Nuvažiuotas kelias už Vilniaus miesto ribų (rajone)</w:t>
            </w:r>
          </w:p>
        </w:tc>
        <w:tc>
          <w:tcPr>
            <w:tcW w:w="803" w:type="dxa"/>
            <w:tcBorders>
              <w:top w:val="nil"/>
              <w:left w:val="nil"/>
              <w:bottom w:val="single" w:sz="4" w:space="0" w:color="auto"/>
              <w:right w:val="single" w:sz="4" w:space="0" w:color="auto"/>
            </w:tcBorders>
            <w:vAlign w:val="center"/>
          </w:tcPr>
          <w:p w14:paraId="6E7730A8" w14:textId="5A16695D"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nil"/>
              <w:left w:val="nil"/>
              <w:bottom w:val="single" w:sz="4" w:space="0" w:color="auto"/>
              <w:right w:val="single" w:sz="4" w:space="0" w:color="auto"/>
            </w:tcBorders>
            <w:vAlign w:val="center"/>
          </w:tcPr>
          <w:p w14:paraId="6D929D28" w14:textId="1C4D23FA" w:rsidR="00254D1E" w:rsidRPr="00E67B92" w:rsidRDefault="00254D1E" w:rsidP="002D1598">
            <w:pPr>
              <w:jc w:val="center"/>
              <w:rPr>
                <w:sz w:val="24"/>
                <w:szCs w:val="24"/>
                <w:lang w:val="lt-LT"/>
              </w:rPr>
            </w:pPr>
            <w:r w:rsidRPr="5B066CD8">
              <w:rPr>
                <w:sz w:val="24"/>
                <w:szCs w:val="24"/>
                <w:lang w:val="lt-LT"/>
              </w:rPr>
              <w:t>200</w:t>
            </w:r>
          </w:p>
        </w:tc>
        <w:tc>
          <w:tcPr>
            <w:tcW w:w="1506" w:type="dxa"/>
            <w:vAlign w:val="center"/>
          </w:tcPr>
          <w:p w14:paraId="2CA3F8C0" w14:textId="77777777" w:rsidR="00254D1E" w:rsidRPr="00E67B92" w:rsidRDefault="00254D1E" w:rsidP="002D1598">
            <w:pPr>
              <w:jc w:val="center"/>
              <w:rPr>
                <w:sz w:val="24"/>
                <w:szCs w:val="24"/>
                <w:lang w:val="lt-LT"/>
              </w:rPr>
            </w:pPr>
          </w:p>
        </w:tc>
        <w:tc>
          <w:tcPr>
            <w:tcW w:w="1475" w:type="dxa"/>
            <w:vAlign w:val="center"/>
          </w:tcPr>
          <w:p w14:paraId="298AA2E9" w14:textId="77777777" w:rsidR="00254D1E" w:rsidRPr="00E67B92" w:rsidRDefault="00254D1E" w:rsidP="002D1598">
            <w:pPr>
              <w:jc w:val="center"/>
              <w:rPr>
                <w:sz w:val="24"/>
                <w:szCs w:val="24"/>
                <w:lang w:val="lt-LT"/>
              </w:rPr>
            </w:pPr>
          </w:p>
        </w:tc>
      </w:tr>
      <w:tr w:rsidR="00254D1E" w:rsidRPr="00E67B92" w14:paraId="250B6457" w14:textId="77777777" w:rsidTr="00254D1E">
        <w:trPr>
          <w:trHeight w:val="300"/>
        </w:trPr>
        <w:tc>
          <w:tcPr>
            <w:tcW w:w="570" w:type="dxa"/>
          </w:tcPr>
          <w:p w14:paraId="7186E230" w14:textId="2757B7E6" w:rsidR="00254D1E" w:rsidRPr="00E67B92" w:rsidRDefault="00254D1E" w:rsidP="00AC5DBB">
            <w:pPr>
              <w:jc w:val="both"/>
              <w:rPr>
                <w:sz w:val="24"/>
                <w:szCs w:val="24"/>
                <w:lang w:val="lt-LT"/>
              </w:rPr>
            </w:pPr>
            <w:r w:rsidRPr="00E67B92">
              <w:rPr>
                <w:sz w:val="24"/>
                <w:szCs w:val="24"/>
                <w:lang w:val="lt-LT"/>
              </w:rPr>
              <w:t>8.</w:t>
            </w:r>
          </w:p>
        </w:tc>
        <w:tc>
          <w:tcPr>
            <w:tcW w:w="3125" w:type="dxa"/>
            <w:tcBorders>
              <w:top w:val="nil"/>
              <w:left w:val="nil"/>
              <w:bottom w:val="single" w:sz="4" w:space="0" w:color="auto"/>
              <w:right w:val="single" w:sz="4" w:space="0" w:color="auto"/>
            </w:tcBorders>
          </w:tcPr>
          <w:p w14:paraId="5EA02E31" w14:textId="58FF301B" w:rsidR="00254D1E" w:rsidRPr="00E67B92" w:rsidRDefault="00254D1E" w:rsidP="00AC5DBB">
            <w:pPr>
              <w:jc w:val="both"/>
              <w:rPr>
                <w:sz w:val="24"/>
                <w:szCs w:val="24"/>
                <w:lang w:val="lt-LT"/>
              </w:rPr>
            </w:pPr>
            <w:r w:rsidRPr="5B066CD8">
              <w:rPr>
                <w:sz w:val="24"/>
                <w:szCs w:val="24"/>
                <w:lang w:val="lt-LT"/>
              </w:rPr>
              <w:t xml:space="preserve">Nuvažiuotas kelias Klaipėdos mieste </w:t>
            </w:r>
            <w:r w:rsidRPr="5B066CD8">
              <w:rPr>
                <w:color w:val="000000" w:themeColor="text1"/>
                <w:sz w:val="24"/>
                <w:szCs w:val="24"/>
                <w:lang w:val="lt-LT"/>
              </w:rPr>
              <w:t>(nuo 6 val. iki 22 val., darbo dienomis, savaitgaliais ir švenčių dienomis)</w:t>
            </w:r>
          </w:p>
        </w:tc>
        <w:tc>
          <w:tcPr>
            <w:tcW w:w="803" w:type="dxa"/>
            <w:tcBorders>
              <w:top w:val="nil"/>
              <w:left w:val="nil"/>
              <w:bottom w:val="single" w:sz="4" w:space="0" w:color="auto"/>
              <w:right w:val="single" w:sz="4" w:space="0" w:color="auto"/>
            </w:tcBorders>
            <w:vAlign w:val="center"/>
          </w:tcPr>
          <w:p w14:paraId="4218F73A" w14:textId="28D4FDFC"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nil"/>
              <w:left w:val="nil"/>
              <w:bottom w:val="single" w:sz="4" w:space="0" w:color="auto"/>
              <w:right w:val="single" w:sz="4" w:space="0" w:color="auto"/>
            </w:tcBorders>
            <w:vAlign w:val="center"/>
          </w:tcPr>
          <w:p w14:paraId="52D13559" w14:textId="5669DD53" w:rsidR="00254D1E" w:rsidRPr="00E67B92" w:rsidRDefault="00254D1E" w:rsidP="002D1598">
            <w:pPr>
              <w:jc w:val="center"/>
              <w:rPr>
                <w:sz w:val="24"/>
                <w:szCs w:val="24"/>
                <w:lang w:val="lt-LT"/>
              </w:rPr>
            </w:pPr>
            <w:r w:rsidRPr="5B066CD8">
              <w:rPr>
                <w:sz w:val="24"/>
                <w:szCs w:val="24"/>
                <w:lang w:val="lt-LT"/>
              </w:rPr>
              <w:t>20</w:t>
            </w:r>
          </w:p>
        </w:tc>
        <w:tc>
          <w:tcPr>
            <w:tcW w:w="1506" w:type="dxa"/>
            <w:vAlign w:val="center"/>
          </w:tcPr>
          <w:p w14:paraId="3EF889E6" w14:textId="77777777" w:rsidR="00254D1E" w:rsidRPr="00E67B92" w:rsidRDefault="00254D1E" w:rsidP="002D1598">
            <w:pPr>
              <w:jc w:val="center"/>
              <w:rPr>
                <w:sz w:val="24"/>
                <w:szCs w:val="24"/>
                <w:lang w:val="lt-LT"/>
              </w:rPr>
            </w:pPr>
          </w:p>
        </w:tc>
        <w:tc>
          <w:tcPr>
            <w:tcW w:w="1475" w:type="dxa"/>
            <w:vAlign w:val="center"/>
          </w:tcPr>
          <w:p w14:paraId="5FCF0BFA" w14:textId="77777777" w:rsidR="00254D1E" w:rsidRPr="00E67B92" w:rsidRDefault="00254D1E" w:rsidP="002D1598">
            <w:pPr>
              <w:jc w:val="center"/>
              <w:rPr>
                <w:sz w:val="24"/>
                <w:szCs w:val="24"/>
                <w:lang w:val="lt-LT"/>
              </w:rPr>
            </w:pPr>
          </w:p>
        </w:tc>
      </w:tr>
      <w:tr w:rsidR="00254D1E" w:rsidRPr="00E67B92" w14:paraId="3C5F3F74" w14:textId="77777777" w:rsidTr="00254D1E">
        <w:trPr>
          <w:trHeight w:val="300"/>
        </w:trPr>
        <w:tc>
          <w:tcPr>
            <w:tcW w:w="570" w:type="dxa"/>
          </w:tcPr>
          <w:p w14:paraId="33D94C0C" w14:textId="2F5A9B3A" w:rsidR="00254D1E" w:rsidRPr="00E67B92" w:rsidRDefault="00254D1E" w:rsidP="001C703D">
            <w:pPr>
              <w:jc w:val="both"/>
              <w:rPr>
                <w:sz w:val="24"/>
                <w:szCs w:val="24"/>
                <w:lang w:val="lt-LT"/>
              </w:rPr>
            </w:pPr>
            <w:r w:rsidRPr="00E67B92">
              <w:rPr>
                <w:sz w:val="24"/>
                <w:szCs w:val="24"/>
                <w:lang w:val="lt-LT"/>
              </w:rPr>
              <w:lastRenderedPageBreak/>
              <w:t>9.</w:t>
            </w:r>
          </w:p>
        </w:tc>
        <w:tc>
          <w:tcPr>
            <w:tcW w:w="3125" w:type="dxa"/>
            <w:tcBorders>
              <w:top w:val="nil"/>
              <w:left w:val="nil"/>
              <w:bottom w:val="single" w:sz="4" w:space="0" w:color="auto"/>
              <w:right w:val="single" w:sz="4" w:space="0" w:color="auto"/>
            </w:tcBorders>
          </w:tcPr>
          <w:p w14:paraId="324735E9" w14:textId="3E7E16A9" w:rsidR="00254D1E" w:rsidRPr="00E67B92" w:rsidRDefault="00254D1E" w:rsidP="001C703D">
            <w:pPr>
              <w:jc w:val="both"/>
              <w:rPr>
                <w:sz w:val="24"/>
                <w:szCs w:val="24"/>
                <w:lang w:val="lt-LT"/>
              </w:rPr>
            </w:pPr>
            <w:r w:rsidRPr="5B066CD8">
              <w:rPr>
                <w:sz w:val="24"/>
                <w:szCs w:val="24"/>
                <w:lang w:val="lt-LT"/>
              </w:rPr>
              <w:t xml:space="preserve">Nuvažiuotas kelias Klaipėdos mieste </w:t>
            </w:r>
            <w:r w:rsidRPr="5B066CD8">
              <w:rPr>
                <w:color w:val="000000" w:themeColor="text1"/>
                <w:sz w:val="24"/>
                <w:szCs w:val="24"/>
                <w:lang w:val="lt-LT"/>
              </w:rPr>
              <w:t>(nuo 22 val. iki 6 val., darbo dienomis, savaitgaliais ir švenčių dienomis)</w:t>
            </w:r>
          </w:p>
        </w:tc>
        <w:tc>
          <w:tcPr>
            <w:tcW w:w="803" w:type="dxa"/>
            <w:tcBorders>
              <w:top w:val="nil"/>
              <w:left w:val="nil"/>
              <w:bottom w:val="single" w:sz="4" w:space="0" w:color="auto"/>
              <w:right w:val="single" w:sz="4" w:space="0" w:color="auto"/>
            </w:tcBorders>
            <w:vAlign w:val="center"/>
          </w:tcPr>
          <w:p w14:paraId="70EC0568" w14:textId="59C6CF37"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nil"/>
              <w:left w:val="nil"/>
              <w:bottom w:val="single" w:sz="4" w:space="0" w:color="auto"/>
              <w:right w:val="single" w:sz="4" w:space="0" w:color="auto"/>
            </w:tcBorders>
            <w:vAlign w:val="center"/>
          </w:tcPr>
          <w:p w14:paraId="299857DA" w14:textId="764620DA" w:rsidR="00254D1E" w:rsidRPr="00E67B92" w:rsidRDefault="00254D1E" w:rsidP="002D1598">
            <w:pPr>
              <w:jc w:val="center"/>
              <w:rPr>
                <w:sz w:val="24"/>
                <w:szCs w:val="24"/>
                <w:lang w:val="lt-LT"/>
              </w:rPr>
            </w:pPr>
            <w:r w:rsidRPr="5B066CD8">
              <w:rPr>
                <w:sz w:val="24"/>
                <w:szCs w:val="24"/>
                <w:lang w:val="lt-LT"/>
              </w:rPr>
              <w:t>10</w:t>
            </w:r>
          </w:p>
        </w:tc>
        <w:tc>
          <w:tcPr>
            <w:tcW w:w="1506" w:type="dxa"/>
            <w:vAlign w:val="center"/>
          </w:tcPr>
          <w:p w14:paraId="546EFD6B" w14:textId="77777777" w:rsidR="00254D1E" w:rsidRPr="00E67B92" w:rsidRDefault="00254D1E" w:rsidP="002D1598">
            <w:pPr>
              <w:jc w:val="center"/>
              <w:rPr>
                <w:sz w:val="24"/>
                <w:szCs w:val="24"/>
                <w:lang w:val="lt-LT"/>
              </w:rPr>
            </w:pPr>
          </w:p>
        </w:tc>
        <w:tc>
          <w:tcPr>
            <w:tcW w:w="1475" w:type="dxa"/>
            <w:vAlign w:val="center"/>
          </w:tcPr>
          <w:p w14:paraId="40FCC6B1" w14:textId="77777777" w:rsidR="00254D1E" w:rsidRPr="00E67B92" w:rsidRDefault="00254D1E" w:rsidP="002D1598">
            <w:pPr>
              <w:jc w:val="center"/>
              <w:rPr>
                <w:sz w:val="24"/>
                <w:szCs w:val="24"/>
                <w:lang w:val="lt-LT"/>
              </w:rPr>
            </w:pPr>
          </w:p>
        </w:tc>
      </w:tr>
      <w:tr w:rsidR="00254D1E" w:rsidRPr="00E67B92" w14:paraId="5EDCF470" w14:textId="77777777" w:rsidTr="00254D1E">
        <w:trPr>
          <w:trHeight w:val="300"/>
        </w:trPr>
        <w:tc>
          <w:tcPr>
            <w:tcW w:w="570" w:type="dxa"/>
          </w:tcPr>
          <w:p w14:paraId="14DE4D6F" w14:textId="1B33F8F1" w:rsidR="00254D1E" w:rsidRPr="00E67B92" w:rsidRDefault="00254D1E" w:rsidP="001C703D">
            <w:pPr>
              <w:jc w:val="both"/>
              <w:rPr>
                <w:sz w:val="24"/>
                <w:szCs w:val="24"/>
                <w:lang w:val="lt-LT"/>
              </w:rPr>
            </w:pPr>
            <w:r w:rsidRPr="00E67B92">
              <w:rPr>
                <w:sz w:val="24"/>
                <w:szCs w:val="24"/>
                <w:lang w:val="lt-LT"/>
              </w:rPr>
              <w:t>10.</w:t>
            </w:r>
          </w:p>
        </w:tc>
        <w:tc>
          <w:tcPr>
            <w:tcW w:w="3125" w:type="dxa"/>
            <w:tcBorders>
              <w:top w:val="nil"/>
              <w:left w:val="nil"/>
              <w:bottom w:val="single" w:sz="4" w:space="0" w:color="auto"/>
              <w:right w:val="single" w:sz="4" w:space="0" w:color="auto"/>
            </w:tcBorders>
          </w:tcPr>
          <w:p w14:paraId="2F4D58B1" w14:textId="0638282A" w:rsidR="00254D1E" w:rsidRPr="00E67B92" w:rsidRDefault="00254D1E" w:rsidP="001C703D">
            <w:pPr>
              <w:jc w:val="both"/>
              <w:rPr>
                <w:sz w:val="24"/>
                <w:szCs w:val="24"/>
                <w:lang w:val="lt-LT"/>
              </w:rPr>
            </w:pPr>
            <w:r w:rsidRPr="5B066CD8">
              <w:rPr>
                <w:sz w:val="24"/>
                <w:szCs w:val="24"/>
                <w:lang w:val="lt-LT"/>
              </w:rPr>
              <w:t xml:space="preserve">Kėlionės laikas Klaipėdos mieste </w:t>
            </w:r>
            <w:r w:rsidRPr="5B066CD8">
              <w:rPr>
                <w:color w:val="000000" w:themeColor="text1"/>
                <w:sz w:val="24"/>
                <w:szCs w:val="24"/>
                <w:lang w:val="lt-LT"/>
              </w:rPr>
              <w:t>(nuo 6 val. iki 22 val., darbo dienomis, savaitgaliais ir švenčių dienomis)</w:t>
            </w:r>
          </w:p>
        </w:tc>
        <w:tc>
          <w:tcPr>
            <w:tcW w:w="803" w:type="dxa"/>
            <w:tcBorders>
              <w:top w:val="nil"/>
              <w:left w:val="nil"/>
              <w:bottom w:val="single" w:sz="4" w:space="0" w:color="auto"/>
              <w:right w:val="single" w:sz="4" w:space="0" w:color="auto"/>
            </w:tcBorders>
            <w:vAlign w:val="center"/>
          </w:tcPr>
          <w:p w14:paraId="45504F13" w14:textId="3B0867F8"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34F65E66" w14:textId="7B674AB8" w:rsidR="00254D1E" w:rsidRPr="00E67B92" w:rsidRDefault="00254D1E" w:rsidP="002D1598">
            <w:pPr>
              <w:jc w:val="center"/>
              <w:rPr>
                <w:sz w:val="24"/>
                <w:szCs w:val="24"/>
                <w:lang w:val="lt-LT"/>
              </w:rPr>
            </w:pPr>
            <w:r w:rsidRPr="5B066CD8">
              <w:rPr>
                <w:sz w:val="24"/>
                <w:szCs w:val="24"/>
                <w:lang w:val="lt-LT"/>
              </w:rPr>
              <w:t>30</w:t>
            </w:r>
          </w:p>
        </w:tc>
        <w:tc>
          <w:tcPr>
            <w:tcW w:w="1506" w:type="dxa"/>
            <w:tcBorders>
              <w:bottom w:val="single" w:sz="4" w:space="0" w:color="auto"/>
            </w:tcBorders>
            <w:vAlign w:val="center"/>
          </w:tcPr>
          <w:p w14:paraId="6A90485E" w14:textId="77777777" w:rsidR="00254D1E" w:rsidRPr="00E67B92" w:rsidRDefault="00254D1E" w:rsidP="002D1598">
            <w:pPr>
              <w:jc w:val="center"/>
              <w:rPr>
                <w:sz w:val="24"/>
                <w:szCs w:val="24"/>
                <w:lang w:val="lt-LT"/>
              </w:rPr>
            </w:pPr>
          </w:p>
        </w:tc>
        <w:tc>
          <w:tcPr>
            <w:tcW w:w="1475" w:type="dxa"/>
            <w:tcBorders>
              <w:bottom w:val="single" w:sz="4" w:space="0" w:color="auto"/>
            </w:tcBorders>
            <w:vAlign w:val="center"/>
          </w:tcPr>
          <w:p w14:paraId="3C352BC5" w14:textId="77777777" w:rsidR="00254D1E" w:rsidRPr="00E67B92" w:rsidRDefault="00254D1E" w:rsidP="002D1598">
            <w:pPr>
              <w:jc w:val="center"/>
              <w:rPr>
                <w:sz w:val="24"/>
                <w:szCs w:val="24"/>
                <w:lang w:val="lt-LT"/>
              </w:rPr>
            </w:pPr>
          </w:p>
        </w:tc>
      </w:tr>
      <w:tr w:rsidR="00254D1E" w:rsidRPr="00E67B92" w14:paraId="58350DF8" w14:textId="77777777" w:rsidTr="00254D1E">
        <w:trPr>
          <w:trHeight w:val="300"/>
        </w:trPr>
        <w:tc>
          <w:tcPr>
            <w:tcW w:w="570" w:type="dxa"/>
            <w:tcBorders>
              <w:right w:val="single" w:sz="4" w:space="0" w:color="auto"/>
            </w:tcBorders>
          </w:tcPr>
          <w:p w14:paraId="316E4D2A" w14:textId="50DF235C" w:rsidR="00254D1E" w:rsidRPr="00E67B92" w:rsidRDefault="00254D1E" w:rsidP="001C703D">
            <w:pPr>
              <w:jc w:val="both"/>
              <w:rPr>
                <w:sz w:val="24"/>
                <w:szCs w:val="24"/>
                <w:lang w:val="lt-LT"/>
              </w:rPr>
            </w:pPr>
            <w:r w:rsidRPr="00E67B92">
              <w:rPr>
                <w:sz w:val="24"/>
                <w:szCs w:val="24"/>
                <w:lang w:val="lt-LT"/>
              </w:rPr>
              <w:t>11.</w:t>
            </w:r>
          </w:p>
        </w:tc>
        <w:tc>
          <w:tcPr>
            <w:tcW w:w="3125" w:type="dxa"/>
            <w:tcBorders>
              <w:top w:val="single" w:sz="4" w:space="0" w:color="auto"/>
              <w:left w:val="single" w:sz="4" w:space="0" w:color="auto"/>
              <w:bottom w:val="single" w:sz="4" w:space="0" w:color="auto"/>
              <w:right w:val="single" w:sz="4" w:space="0" w:color="auto"/>
            </w:tcBorders>
          </w:tcPr>
          <w:p w14:paraId="6F9320B7" w14:textId="336993C6" w:rsidR="00254D1E" w:rsidRPr="00E67B92" w:rsidRDefault="00254D1E" w:rsidP="001C703D">
            <w:pPr>
              <w:jc w:val="both"/>
              <w:rPr>
                <w:sz w:val="24"/>
                <w:szCs w:val="24"/>
                <w:lang w:val="lt-LT"/>
              </w:rPr>
            </w:pPr>
            <w:r w:rsidRPr="5B066CD8">
              <w:rPr>
                <w:sz w:val="24"/>
                <w:szCs w:val="24"/>
                <w:lang w:val="lt-LT"/>
              </w:rPr>
              <w:t xml:space="preserve">Kėlionės laikas Klaipėdos mieste </w:t>
            </w:r>
            <w:r w:rsidRPr="5B066CD8">
              <w:rPr>
                <w:color w:val="000000" w:themeColor="text1"/>
                <w:sz w:val="24"/>
                <w:szCs w:val="24"/>
                <w:lang w:val="lt-LT"/>
              </w:rPr>
              <w:t>(nuo 22 val. iki 6 val., darbo dienomis, savaitgaliais ir švenčių dienomis)</w:t>
            </w:r>
          </w:p>
        </w:tc>
        <w:tc>
          <w:tcPr>
            <w:tcW w:w="803" w:type="dxa"/>
            <w:tcBorders>
              <w:top w:val="single" w:sz="4" w:space="0" w:color="auto"/>
              <w:left w:val="single" w:sz="4" w:space="0" w:color="auto"/>
              <w:bottom w:val="single" w:sz="4" w:space="0" w:color="auto"/>
              <w:right w:val="single" w:sz="4" w:space="0" w:color="auto"/>
            </w:tcBorders>
            <w:vAlign w:val="center"/>
          </w:tcPr>
          <w:p w14:paraId="7A5B1239" w14:textId="4C8959A7"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single" w:sz="4" w:space="0" w:color="auto"/>
              <w:left w:val="single" w:sz="4" w:space="0" w:color="auto"/>
              <w:bottom w:val="single" w:sz="4" w:space="0" w:color="auto"/>
              <w:right w:val="single" w:sz="4" w:space="0" w:color="auto"/>
            </w:tcBorders>
            <w:vAlign w:val="center"/>
          </w:tcPr>
          <w:p w14:paraId="12D71DC1" w14:textId="44AA7B0A" w:rsidR="00254D1E" w:rsidRPr="00E67B92" w:rsidRDefault="00254D1E" w:rsidP="002D1598">
            <w:pPr>
              <w:jc w:val="center"/>
              <w:rPr>
                <w:sz w:val="24"/>
                <w:szCs w:val="24"/>
                <w:lang w:val="lt-LT"/>
              </w:rPr>
            </w:pPr>
            <w:r w:rsidRPr="5B066CD8">
              <w:rPr>
                <w:sz w:val="24"/>
                <w:szCs w:val="24"/>
                <w:lang w:val="lt-LT"/>
              </w:rPr>
              <w:t>20</w:t>
            </w:r>
          </w:p>
        </w:tc>
        <w:tc>
          <w:tcPr>
            <w:tcW w:w="1506" w:type="dxa"/>
            <w:tcBorders>
              <w:top w:val="single" w:sz="4" w:space="0" w:color="auto"/>
              <w:left w:val="single" w:sz="4" w:space="0" w:color="auto"/>
              <w:bottom w:val="single" w:sz="4" w:space="0" w:color="auto"/>
              <w:right w:val="single" w:sz="4" w:space="0" w:color="auto"/>
            </w:tcBorders>
            <w:vAlign w:val="center"/>
          </w:tcPr>
          <w:p w14:paraId="619D3121" w14:textId="77777777" w:rsidR="00254D1E" w:rsidRPr="00E67B92" w:rsidRDefault="00254D1E" w:rsidP="002D1598">
            <w:pPr>
              <w:jc w:val="center"/>
              <w:rPr>
                <w:sz w:val="24"/>
                <w:szCs w:val="24"/>
                <w:lang w:val="lt-LT"/>
              </w:rPr>
            </w:pPr>
          </w:p>
        </w:tc>
        <w:tc>
          <w:tcPr>
            <w:tcW w:w="1475" w:type="dxa"/>
            <w:tcBorders>
              <w:top w:val="single" w:sz="4" w:space="0" w:color="auto"/>
              <w:left w:val="single" w:sz="4" w:space="0" w:color="auto"/>
              <w:bottom w:val="single" w:sz="4" w:space="0" w:color="auto"/>
            </w:tcBorders>
            <w:vAlign w:val="center"/>
          </w:tcPr>
          <w:p w14:paraId="6672ABC8" w14:textId="77777777" w:rsidR="00254D1E" w:rsidRPr="00E67B92" w:rsidRDefault="00254D1E" w:rsidP="002D1598">
            <w:pPr>
              <w:jc w:val="center"/>
              <w:rPr>
                <w:sz w:val="24"/>
                <w:szCs w:val="24"/>
                <w:lang w:val="lt-LT"/>
              </w:rPr>
            </w:pPr>
          </w:p>
        </w:tc>
      </w:tr>
      <w:tr w:rsidR="00254D1E" w:rsidRPr="00E67B92" w14:paraId="67E0411E" w14:textId="77777777" w:rsidTr="00254D1E">
        <w:trPr>
          <w:trHeight w:val="300"/>
        </w:trPr>
        <w:tc>
          <w:tcPr>
            <w:tcW w:w="570" w:type="dxa"/>
            <w:tcBorders>
              <w:right w:val="single" w:sz="4" w:space="0" w:color="auto"/>
            </w:tcBorders>
          </w:tcPr>
          <w:p w14:paraId="6E92DC9A" w14:textId="0AE20C4E" w:rsidR="00254D1E" w:rsidRPr="00E67B92" w:rsidRDefault="00254D1E" w:rsidP="001C703D">
            <w:pPr>
              <w:jc w:val="both"/>
              <w:rPr>
                <w:sz w:val="24"/>
                <w:szCs w:val="24"/>
                <w:lang w:val="lt-LT"/>
              </w:rPr>
            </w:pPr>
            <w:r w:rsidRPr="00E67B92">
              <w:rPr>
                <w:sz w:val="24"/>
                <w:szCs w:val="24"/>
                <w:lang w:val="lt-LT"/>
              </w:rPr>
              <w:t>12.</w:t>
            </w:r>
          </w:p>
        </w:tc>
        <w:tc>
          <w:tcPr>
            <w:tcW w:w="3125" w:type="dxa"/>
            <w:tcBorders>
              <w:top w:val="single" w:sz="4" w:space="0" w:color="auto"/>
              <w:left w:val="single" w:sz="4" w:space="0" w:color="auto"/>
              <w:bottom w:val="single" w:sz="4" w:space="0" w:color="auto"/>
              <w:right w:val="single" w:sz="4" w:space="0" w:color="auto"/>
            </w:tcBorders>
          </w:tcPr>
          <w:p w14:paraId="1325E879" w14:textId="7456D577" w:rsidR="00254D1E" w:rsidRPr="00E67B92" w:rsidRDefault="00254D1E" w:rsidP="001C703D">
            <w:pPr>
              <w:jc w:val="both"/>
              <w:rPr>
                <w:sz w:val="24"/>
                <w:szCs w:val="24"/>
                <w:lang w:val="lt-LT"/>
              </w:rPr>
            </w:pPr>
            <w:r w:rsidRPr="5B066CD8">
              <w:rPr>
                <w:sz w:val="24"/>
                <w:szCs w:val="24"/>
                <w:lang w:val="lt-LT"/>
              </w:rPr>
              <w:t xml:space="preserve">Nuvažiuotas kelias Kauno  mieste </w:t>
            </w:r>
            <w:r w:rsidRPr="5B066CD8">
              <w:rPr>
                <w:color w:val="000000" w:themeColor="text1"/>
                <w:sz w:val="24"/>
                <w:szCs w:val="24"/>
                <w:lang w:val="lt-LT"/>
              </w:rPr>
              <w:t>(nuo 6 val. iki 22 val., darbo dienomis, savaitgaliais ir švenčių dienomis)</w:t>
            </w:r>
          </w:p>
        </w:tc>
        <w:tc>
          <w:tcPr>
            <w:tcW w:w="803" w:type="dxa"/>
            <w:tcBorders>
              <w:top w:val="single" w:sz="4" w:space="0" w:color="auto"/>
              <w:left w:val="single" w:sz="4" w:space="0" w:color="auto"/>
              <w:bottom w:val="single" w:sz="4" w:space="0" w:color="auto"/>
              <w:right w:val="single" w:sz="4" w:space="0" w:color="auto"/>
            </w:tcBorders>
            <w:vAlign w:val="center"/>
          </w:tcPr>
          <w:p w14:paraId="30542C6B" w14:textId="4C413D39"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single" w:sz="4" w:space="0" w:color="auto"/>
              <w:left w:val="single" w:sz="4" w:space="0" w:color="auto"/>
              <w:bottom w:val="single" w:sz="4" w:space="0" w:color="auto"/>
              <w:right w:val="single" w:sz="4" w:space="0" w:color="auto"/>
            </w:tcBorders>
            <w:vAlign w:val="center"/>
          </w:tcPr>
          <w:p w14:paraId="2838E322" w14:textId="5B3F14C2" w:rsidR="00254D1E" w:rsidRPr="00E67B92" w:rsidRDefault="00254D1E" w:rsidP="002D1598">
            <w:pPr>
              <w:jc w:val="center"/>
              <w:rPr>
                <w:sz w:val="24"/>
                <w:szCs w:val="24"/>
                <w:lang w:val="lt-LT"/>
              </w:rPr>
            </w:pPr>
            <w:r w:rsidRPr="5B066CD8">
              <w:rPr>
                <w:sz w:val="24"/>
                <w:szCs w:val="24"/>
                <w:lang w:val="lt-LT"/>
              </w:rPr>
              <w:t>50</w:t>
            </w:r>
          </w:p>
        </w:tc>
        <w:tc>
          <w:tcPr>
            <w:tcW w:w="1506" w:type="dxa"/>
            <w:tcBorders>
              <w:top w:val="single" w:sz="4" w:space="0" w:color="auto"/>
              <w:left w:val="single" w:sz="4" w:space="0" w:color="auto"/>
              <w:bottom w:val="single" w:sz="4" w:space="0" w:color="auto"/>
              <w:right w:val="single" w:sz="4" w:space="0" w:color="auto"/>
            </w:tcBorders>
            <w:vAlign w:val="center"/>
          </w:tcPr>
          <w:p w14:paraId="296E5629" w14:textId="77777777" w:rsidR="00254D1E" w:rsidRPr="00E67B92" w:rsidRDefault="00254D1E" w:rsidP="002D1598">
            <w:pPr>
              <w:jc w:val="center"/>
              <w:rPr>
                <w:sz w:val="24"/>
                <w:szCs w:val="24"/>
                <w:lang w:val="lt-LT"/>
              </w:rPr>
            </w:pPr>
          </w:p>
        </w:tc>
        <w:tc>
          <w:tcPr>
            <w:tcW w:w="1475" w:type="dxa"/>
            <w:tcBorders>
              <w:top w:val="single" w:sz="4" w:space="0" w:color="auto"/>
              <w:left w:val="single" w:sz="4" w:space="0" w:color="auto"/>
              <w:bottom w:val="single" w:sz="4" w:space="0" w:color="auto"/>
            </w:tcBorders>
            <w:vAlign w:val="center"/>
          </w:tcPr>
          <w:p w14:paraId="08EC2F53" w14:textId="77777777" w:rsidR="00254D1E" w:rsidRPr="00E67B92" w:rsidRDefault="00254D1E" w:rsidP="002D1598">
            <w:pPr>
              <w:jc w:val="center"/>
              <w:rPr>
                <w:sz w:val="24"/>
                <w:szCs w:val="24"/>
                <w:lang w:val="lt-LT"/>
              </w:rPr>
            </w:pPr>
          </w:p>
        </w:tc>
      </w:tr>
      <w:tr w:rsidR="00254D1E" w:rsidRPr="00E67B92" w14:paraId="740D2CE4" w14:textId="77777777" w:rsidTr="00254D1E">
        <w:trPr>
          <w:trHeight w:val="300"/>
        </w:trPr>
        <w:tc>
          <w:tcPr>
            <w:tcW w:w="570" w:type="dxa"/>
          </w:tcPr>
          <w:p w14:paraId="3642F450" w14:textId="6EEEDB35" w:rsidR="00254D1E" w:rsidRPr="00E67B92" w:rsidRDefault="00254D1E" w:rsidP="001C703D">
            <w:pPr>
              <w:jc w:val="both"/>
              <w:rPr>
                <w:sz w:val="24"/>
                <w:szCs w:val="24"/>
                <w:lang w:val="lt-LT"/>
              </w:rPr>
            </w:pPr>
            <w:r w:rsidRPr="00E67B92">
              <w:rPr>
                <w:sz w:val="24"/>
                <w:szCs w:val="24"/>
                <w:lang w:val="lt-LT"/>
              </w:rPr>
              <w:t>13.</w:t>
            </w:r>
          </w:p>
        </w:tc>
        <w:tc>
          <w:tcPr>
            <w:tcW w:w="3125" w:type="dxa"/>
            <w:tcBorders>
              <w:top w:val="single" w:sz="4" w:space="0" w:color="auto"/>
              <w:left w:val="nil"/>
              <w:bottom w:val="single" w:sz="4" w:space="0" w:color="auto"/>
              <w:right w:val="single" w:sz="4" w:space="0" w:color="auto"/>
            </w:tcBorders>
          </w:tcPr>
          <w:p w14:paraId="41A36FAA" w14:textId="42481B75" w:rsidR="00254D1E" w:rsidRPr="00E67B92" w:rsidRDefault="00254D1E" w:rsidP="001C703D">
            <w:pPr>
              <w:jc w:val="both"/>
              <w:rPr>
                <w:sz w:val="24"/>
                <w:szCs w:val="24"/>
                <w:lang w:val="lt-LT"/>
              </w:rPr>
            </w:pPr>
            <w:r w:rsidRPr="5B066CD8">
              <w:rPr>
                <w:sz w:val="24"/>
                <w:szCs w:val="24"/>
                <w:lang w:val="lt-LT"/>
              </w:rPr>
              <w:t>Nuvažiuotas kelias Kauno mieste (nuo 22 val. iki 6 val., darbo dienomis, savaitgaliais ir švenčių dienomis)</w:t>
            </w:r>
          </w:p>
        </w:tc>
        <w:tc>
          <w:tcPr>
            <w:tcW w:w="803" w:type="dxa"/>
            <w:tcBorders>
              <w:top w:val="single" w:sz="4" w:space="0" w:color="auto"/>
              <w:left w:val="nil"/>
              <w:bottom w:val="single" w:sz="4" w:space="0" w:color="auto"/>
              <w:right w:val="single" w:sz="4" w:space="0" w:color="auto"/>
            </w:tcBorders>
            <w:vAlign w:val="center"/>
          </w:tcPr>
          <w:p w14:paraId="35FF94FD" w14:textId="7DD6A093" w:rsidR="00254D1E" w:rsidRPr="00E67B92" w:rsidRDefault="00254D1E" w:rsidP="002D1598">
            <w:pPr>
              <w:jc w:val="center"/>
              <w:rPr>
                <w:sz w:val="24"/>
                <w:szCs w:val="24"/>
                <w:lang w:val="lt-LT"/>
              </w:rPr>
            </w:pPr>
            <w:r w:rsidRPr="5B066CD8">
              <w:rPr>
                <w:sz w:val="24"/>
                <w:szCs w:val="24"/>
                <w:lang w:val="lt-LT"/>
              </w:rPr>
              <w:t>km</w:t>
            </w:r>
          </w:p>
        </w:tc>
        <w:tc>
          <w:tcPr>
            <w:tcW w:w="1618" w:type="dxa"/>
            <w:tcBorders>
              <w:top w:val="single" w:sz="4" w:space="0" w:color="auto"/>
              <w:left w:val="nil"/>
              <w:bottom w:val="single" w:sz="4" w:space="0" w:color="auto"/>
              <w:right w:val="single" w:sz="4" w:space="0" w:color="auto"/>
            </w:tcBorders>
            <w:vAlign w:val="center"/>
          </w:tcPr>
          <w:p w14:paraId="29038BA6" w14:textId="1E0C466C" w:rsidR="00254D1E" w:rsidRPr="00E67B92" w:rsidRDefault="00254D1E" w:rsidP="002D1598">
            <w:pPr>
              <w:jc w:val="center"/>
              <w:rPr>
                <w:sz w:val="24"/>
                <w:szCs w:val="24"/>
                <w:lang w:val="lt-LT"/>
              </w:rPr>
            </w:pPr>
            <w:r w:rsidRPr="5B066CD8">
              <w:rPr>
                <w:sz w:val="24"/>
                <w:szCs w:val="24"/>
                <w:lang w:val="lt-LT"/>
              </w:rPr>
              <w:t>20</w:t>
            </w:r>
          </w:p>
        </w:tc>
        <w:tc>
          <w:tcPr>
            <w:tcW w:w="1506" w:type="dxa"/>
            <w:tcBorders>
              <w:top w:val="single" w:sz="4" w:space="0" w:color="auto"/>
            </w:tcBorders>
            <w:vAlign w:val="center"/>
          </w:tcPr>
          <w:p w14:paraId="08111BB3" w14:textId="77777777" w:rsidR="00254D1E" w:rsidRPr="00E67B92" w:rsidRDefault="00254D1E" w:rsidP="002D1598">
            <w:pPr>
              <w:jc w:val="center"/>
              <w:rPr>
                <w:sz w:val="24"/>
                <w:szCs w:val="24"/>
                <w:lang w:val="lt-LT"/>
              </w:rPr>
            </w:pPr>
          </w:p>
        </w:tc>
        <w:tc>
          <w:tcPr>
            <w:tcW w:w="1475" w:type="dxa"/>
            <w:tcBorders>
              <w:top w:val="single" w:sz="4" w:space="0" w:color="auto"/>
            </w:tcBorders>
            <w:vAlign w:val="center"/>
          </w:tcPr>
          <w:p w14:paraId="136064F1" w14:textId="77777777" w:rsidR="00254D1E" w:rsidRPr="00E67B92" w:rsidRDefault="00254D1E" w:rsidP="002D1598">
            <w:pPr>
              <w:jc w:val="center"/>
              <w:rPr>
                <w:sz w:val="24"/>
                <w:szCs w:val="24"/>
                <w:lang w:val="lt-LT"/>
              </w:rPr>
            </w:pPr>
          </w:p>
        </w:tc>
      </w:tr>
      <w:tr w:rsidR="00254D1E" w:rsidRPr="00E67B92" w14:paraId="01AA16B4" w14:textId="77777777" w:rsidTr="00254D1E">
        <w:trPr>
          <w:trHeight w:val="300"/>
        </w:trPr>
        <w:tc>
          <w:tcPr>
            <w:tcW w:w="570" w:type="dxa"/>
          </w:tcPr>
          <w:p w14:paraId="21C58FD1" w14:textId="2E4A846A" w:rsidR="00254D1E" w:rsidRPr="00E67B92" w:rsidRDefault="00254D1E" w:rsidP="001C703D">
            <w:pPr>
              <w:jc w:val="both"/>
              <w:rPr>
                <w:sz w:val="24"/>
                <w:szCs w:val="24"/>
                <w:lang w:val="lt-LT"/>
              </w:rPr>
            </w:pPr>
            <w:r w:rsidRPr="00E67B92">
              <w:rPr>
                <w:sz w:val="24"/>
                <w:szCs w:val="24"/>
                <w:lang w:val="lt-LT"/>
              </w:rPr>
              <w:t>14.</w:t>
            </w:r>
          </w:p>
        </w:tc>
        <w:tc>
          <w:tcPr>
            <w:tcW w:w="3125" w:type="dxa"/>
            <w:tcBorders>
              <w:top w:val="nil"/>
              <w:left w:val="nil"/>
              <w:bottom w:val="single" w:sz="4" w:space="0" w:color="auto"/>
              <w:right w:val="single" w:sz="4" w:space="0" w:color="auto"/>
            </w:tcBorders>
          </w:tcPr>
          <w:p w14:paraId="332AF6C2" w14:textId="635240A0" w:rsidR="00254D1E" w:rsidRPr="00E67B92" w:rsidRDefault="00254D1E" w:rsidP="001C703D">
            <w:pPr>
              <w:jc w:val="both"/>
              <w:rPr>
                <w:sz w:val="24"/>
                <w:szCs w:val="24"/>
                <w:lang w:val="lt-LT"/>
              </w:rPr>
            </w:pPr>
            <w:r w:rsidRPr="5B066CD8">
              <w:rPr>
                <w:sz w:val="24"/>
                <w:szCs w:val="24"/>
                <w:lang w:val="lt-LT"/>
              </w:rPr>
              <w:t xml:space="preserve">Kėlionės laikas Kauno mieste </w:t>
            </w:r>
            <w:r w:rsidRPr="5B066CD8">
              <w:rPr>
                <w:color w:val="000000" w:themeColor="text1"/>
                <w:sz w:val="24"/>
                <w:szCs w:val="24"/>
                <w:lang w:val="lt-LT"/>
              </w:rPr>
              <w:t xml:space="preserve">(nuo 6 val. iki 22 val., darbo dienomis, savaitgaliais ir švenčių dienomis) </w:t>
            </w:r>
          </w:p>
        </w:tc>
        <w:tc>
          <w:tcPr>
            <w:tcW w:w="803" w:type="dxa"/>
            <w:tcBorders>
              <w:top w:val="nil"/>
              <w:left w:val="nil"/>
              <w:bottom w:val="single" w:sz="4" w:space="0" w:color="auto"/>
              <w:right w:val="single" w:sz="4" w:space="0" w:color="auto"/>
            </w:tcBorders>
            <w:vAlign w:val="center"/>
          </w:tcPr>
          <w:p w14:paraId="124932F1" w14:textId="2DDB24AF"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1D33FF73" w14:textId="57F65EF2" w:rsidR="00254D1E" w:rsidRPr="00E67B92" w:rsidRDefault="00254D1E" w:rsidP="002D1598">
            <w:pPr>
              <w:jc w:val="center"/>
              <w:rPr>
                <w:sz w:val="24"/>
                <w:szCs w:val="24"/>
                <w:lang w:val="lt-LT"/>
              </w:rPr>
            </w:pPr>
            <w:r w:rsidRPr="5B066CD8">
              <w:rPr>
                <w:sz w:val="24"/>
                <w:szCs w:val="24"/>
                <w:lang w:val="lt-LT"/>
              </w:rPr>
              <w:t>50</w:t>
            </w:r>
          </w:p>
        </w:tc>
        <w:tc>
          <w:tcPr>
            <w:tcW w:w="1506" w:type="dxa"/>
            <w:vAlign w:val="center"/>
          </w:tcPr>
          <w:p w14:paraId="6EDBA595" w14:textId="77777777" w:rsidR="00254D1E" w:rsidRPr="00E67B92" w:rsidRDefault="00254D1E" w:rsidP="002D1598">
            <w:pPr>
              <w:jc w:val="center"/>
              <w:rPr>
                <w:sz w:val="24"/>
                <w:szCs w:val="24"/>
                <w:lang w:val="lt-LT"/>
              </w:rPr>
            </w:pPr>
          </w:p>
        </w:tc>
        <w:tc>
          <w:tcPr>
            <w:tcW w:w="1475" w:type="dxa"/>
            <w:vAlign w:val="center"/>
          </w:tcPr>
          <w:p w14:paraId="7B6C37EA" w14:textId="77777777" w:rsidR="00254D1E" w:rsidRPr="00E67B92" w:rsidRDefault="00254D1E" w:rsidP="002D1598">
            <w:pPr>
              <w:jc w:val="center"/>
              <w:rPr>
                <w:sz w:val="24"/>
                <w:szCs w:val="24"/>
                <w:lang w:val="lt-LT"/>
              </w:rPr>
            </w:pPr>
          </w:p>
        </w:tc>
      </w:tr>
      <w:tr w:rsidR="00254D1E" w:rsidRPr="00E67B92" w14:paraId="18908EAB" w14:textId="77777777" w:rsidTr="00254D1E">
        <w:trPr>
          <w:trHeight w:val="300"/>
        </w:trPr>
        <w:tc>
          <w:tcPr>
            <w:tcW w:w="570" w:type="dxa"/>
          </w:tcPr>
          <w:p w14:paraId="3C10B80D" w14:textId="1E0509D6" w:rsidR="00254D1E" w:rsidRPr="00E67B92" w:rsidRDefault="00254D1E" w:rsidP="001C703D">
            <w:pPr>
              <w:jc w:val="both"/>
              <w:rPr>
                <w:sz w:val="24"/>
                <w:szCs w:val="24"/>
                <w:lang w:val="lt-LT"/>
              </w:rPr>
            </w:pPr>
            <w:r w:rsidRPr="00E67B92">
              <w:rPr>
                <w:sz w:val="24"/>
                <w:szCs w:val="24"/>
                <w:lang w:val="lt-LT"/>
              </w:rPr>
              <w:t>15.</w:t>
            </w:r>
          </w:p>
        </w:tc>
        <w:tc>
          <w:tcPr>
            <w:tcW w:w="3125" w:type="dxa"/>
            <w:tcBorders>
              <w:top w:val="nil"/>
              <w:left w:val="nil"/>
              <w:bottom w:val="single" w:sz="4" w:space="0" w:color="auto"/>
              <w:right w:val="single" w:sz="4" w:space="0" w:color="auto"/>
            </w:tcBorders>
          </w:tcPr>
          <w:p w14:paraId="68719AAB" w14:textId="65863442" w:rsidR="00254D1E" w:rsidRPr="00E67B92" w:rsidRDefault="00254D1E" w:rsidP="001C703D">
            <w:pPr>
              <w:jc w:val="both"/>
              <w:rPr>
                <w:sz w:val="24"/>
                <w:szCs w:val="24"/>
                <w:lang w:val="lt-LT"/>
              </w:rPr>
            </w:pPr>
            <w:r w:rsidRPr="5B066CD8">
              <w:rPr>
                <w:sz w:val="24"/>
                <w:szCs w:val="24"/>
                <w:lang w:val="lt-LT"/>
              </w:rPr>
              <w:t xml:space="preserve">Kėlionės laikas Kauno mieste </w:t>
            </w:r>
            <w:r w:rsidRPr="5B066CD8">
              <w:rPr>
                <w:color w:val="000000" w:themeColor="text1"/>
                <w:sz w:val="24"/>
                <w:szCs w:val="24"/>
                <w:lang w:val="lt-LT"/>
              </w:rPr>
              <w:t>(nuo 22 val. iki 6 val., darbo dienomis, savaitgaliais ir švenčių dienomis)</w:t>
            </w:r>
          </w:p>
        </w:tc>
        <w:tc>
          <w:tcPr>
            <w:tcW w:w="803" w:type="dxa"/>
            <w:tcBorders>
              <w:top w:val="nil"/>
              <w:left w:val="nil"/>
              <w:bottom w:val="single" w:sz="4" w:space="0" w:color="auto"/>
              <w:right w:val="single" w:sz="4" w:space="0" w:color="auto"/>
            </w:tcBorders>
            <w:vAlign w:val="center"/>
          </w:tcPr>
          <w:p w14:paraId="69478B0E" w14:textId="4B1B1C06"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78AE785E" w14:textId="21A54F38" w:rsidR="00254D1E" w:rsidRPr="00E67B92" w:rsidRDefault="00254D1E" w:rsidP="002D1598">
            <w:pPr>
              <w:jc w:val="center"/>
              <w:rPr>
                <w:sz w:val="24"/>
                <w:szCs w:val="24"/>
                <w:lang w:val="lt-LT"/>
              </w:rPr>
            </w:pPr>
            <w:r w:rsidRPr="5B066CD8">
              <w:rPr>
                <w:sz w:val="24"/>
                <w:szCs w:val="24"/>
                <w:lang w:val="lt-LT"/>
              </w:rPr>
              <w:t>20</w:t>
            </w:r>
          </w:p>
        </w:tc>
        <w:tc>
          <w:tcPr>
            <w:tcW w:w="1506" w:type="dxa"/>
            <w:vAlign w:val="center"/>
          </w:tcPr>
          <w:p w14:paraId="584C97A5" w14:textId="77777777" w:rsidR="00254D1E" w:rsidRPr="00E67B92" w:rsidRDefault="00254D1E" w:rsidP="002D1598">
            <w:pPr>
              <w:jc w:val="center"/>
              <w:rPr>
                <w:sz w:val="24"/>
                <w:szCs w:val="24"/>
                <w:lang w:val="lt-LT"/>
              </w:rPr>
            </w:pPr>
          </w:p>
        </w:tc>
        <w:tc>
          <w:tcPr>
            <w:tcW w:w="1475" w:type="dxa"/>
            <w:vAlign w:val="center"/>
          </w:tcPr>
          <w:p w14:paraId="0D628B8E" w14:textId="77777777" w:rsidR="00254D1E" w:rsidRPr="00E67B92" w:rsidRDefault="00254D1E" w:rsidP="002D1598">
            <w:pPr>
              <w:jc w:val="center"/>
              <w:rPr>
                <w:sz w:val="24"/>
                <w:szCs w:val="24"/>
                <w:lang w:val="lt-LT"/>
              </w:rPr>
            </w:pPr>
          </w:p>
        </w:tc>
      </w:tr>
      <w:tr w:rsidR="00254D1E" w:rsidRPr="00E67B92" w14:paraId="49882CF6" w14:textId="77777777" w:rsidTr="00254D1E">
        <w:trPr>
          <w:trHeight w:val="300"/>
        </w:trPr>
        <w:tc>
          <w:tcPr>
            <w:tcW w:w="570" w:type="dxa"/>
            <w:tcBorders>
              <w:bottom w:val="single" w:sz="4" w:space="0" w:color="auto"/>
            </w:tcBorders>
          </w:tcPr>
          <w:p w14:paraId="2D4BE293" w14:textId="4CEB8A43" w:rsidR="00254D1E" w:rsidRPr="00E67B92" w:rsidRDefault="00254D1E" w:rsidP="001C703D">
            <w:pPr>
              <w:jc w:val="both"/>
              <w:rPr>
                <w:sz w:val="24"/>
                <w:szCs w:val="24"/>
                <w:lang w:val="lt-LT"/>
              </w:rPr>
            </w:pPr>
            <w:r w:rsidRPr="00E67B92">
              <w:rPr>
                <w:sz w:val="24"/>
                <w:szCs w:val="24"/>
                <w:lang w:val="lt-LT"/>
              </w:rPr>
              <w:t>16.</w:t>
            </w:r>
          </w:p>
        </w:tc>
        <w:tc>
          <w:tcPr>
            <w:tcW w:w="3125" w:type="dxa"/>
            <w:tcBorders>
              <w:top w:val="nil"/>
              <w:left w:val="nil"/>
              <w:bottom w:val="single" w:sz="4" w:space="0" w:color="auto"/>
              <w:right w:val="single" w:sz="4" w:space="0" w:color="auto"/>
            </w:tcBorders>
          </w:tcPr>
          <w:p w14:paraId="533FEE5A" w14:textId="2E85AEB5" w:rsidR="00254D1E" w:rsidRPr="00E67B92" w:rsidRDefault="00254D1E" w:rsidP="001C703D">
            <w:pPr>
              <w:jc w:val="both"/>
              <w:rPr>
                <w:sz w:val="24"/>
                <w:szCs w:val="24"/>
                <w:lang w:val="lt-LT"/>
              </w:rPr>
            </w:pPr>
            <w:r w:rsidRPr="5B066CD8">
              <w:rPr>
                <w:sz w:val="24"/>
                <w:szCs w:val="24"/>
                <w:lang w:val="lt-LT"/>
              </w:rPr>
              <w:t>Prastova laukiant kliento</w:t>
            </w:r>
          </w:p>
        </w:tc>
        <w:tc>
          <w:tcPr>
            <w:tcW w:w="803" w:type="dxa"/>
            <w:tcBorders>
              <w:top w:val="nil"/>
              <w:left w:val="nil"/>
              <w:bottom w:val="single" w:sz="4" w:space="0" w:color="auto"/>
              <w:right w:val="single" w:sz="4" w:space="0" w:color="auto"/>
            </w:tcBorders>
            <w:vAlign w:val="center"/>
          </w:tcPr>
          <w:p w14:paraId="56A7E170" w14:textId="6A0EF2D6"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nil"/>
              <w:left w:val="nil"/>
              <w:bottom w:val="single" w:sz="4" w:space="0" w:color="auto"/>
              <w:right w:val="single" w:sz="4" w:space="0" w:color="auto"/>
            </w:tcBorders>
            <w:vAlign w:val="center"/>
          </w:tcPr>
          <w:p w14:paraId="0180715D" w14:textId="5DDCE0FF" w:rsidR="00254D1E" w:rsidRPr="00E67B92" w:rsidRDefault="00254D1E" w:rsidP="002D1598">
            <w:pPr>
              <w:jc w:val="center"/>
              <w:rPr>
                <w:sz w:val="24"/>
                <w:szCs w:val="24"/>
                <w:lang w:val="lt-LT"/>
              </w:rPr>
            </w:pPr>
            <w:r w:rsidRPr="5B066CD8">
              <w:rPr>
                <w:sz w:val="24"/>
                <w:szCs w:val="24"/>
                <w:lang w:val="lt-LT"/>
              </w:rPr>
              <w:t>200</w:t>
            </w:r>
          </w:p>
        </w:tc>
        <w:tc>
          <w:tcPr>
            <w:tcW w:w="1506" w:type="dxa"/>
            <w:tcBorders>
              <w:bottom w:val="single" w:sz="4" w:space="0" w:color="auto"/>
            </w:tcBorders>
            <w:vAlign w:val="center"/>
          </w:tcPr>
          <w:p w14:paraId="3789B0F0" w14:textId="77777777" w:rsidR="00254D1E" w:rsidRPr="00E67B92" w:rsidRDefault="00254D1E" w:rsidP="002D1598">
            <w:pPr>
              <w:jc w:val="center"/>
              <w:rPr>
                <w:sz w:val="24"/>
                <w:szCs w:val="24"/>
                <w:lang w:val="lt-LT"/>
              </w:rPr>
            </w:pPr>
          </w:p>
        </w:tc>
        <w:tc>
          <w:tcPr>
            <w:tcW w:w="1475" w:type="dxa"/>
            <w:tcBorders>
              <w:bottom w:val="single" w:sz="4" w:space="0" w:color="auto"/>
            </w:tcBorders>
            <w:vAlign w:val="center"/>
          </w:tcPr>
          <w:p w14:paraId="3855AADA" w14:textId="77777777" w:rsidR="00254D1E" w:rsidRPr="00E67B92" w:rsidRDefault="00254D1E" w:rsidP="002D1598">
            <w:pPr>
              <w:jc w:val="center"/>
              <w:rPr>
                <w:sz w:val="24"/>
                <w:szCs w:val="24"/>
                <w:lang w:val="lt-LT"/>
              </w:rPr>
            </w:pPr>
          </w:p>
        </w:tc>
      </w:tr>
      <w:tr w:rsidR="00254D1E" w:rsidRPr="00E67B92" w14:paraId="0DFDBF9B" w14:textId="77777777" w:rsidTr="00254D1E">
        <w:trPr>
          <w:trHeight w:val="300"/>
        </w:trPr>
        <w:tc>
          <w:tcPr>
            <w:tcW w:w="570" w:type="dxa"/>
            <w:tcBorders>
              <w:top w:val="single" w:sz="4" w:space="0" w:color="auto"/>
              <w:left w:val="single" w:sz="4" w:space="0" w:color="auto"/>
              <w:bottom w:val="single" w:sz="4" w:space="0" w:color="auto"/>
              <w:right w:val="single" w:sz="4" w:space="0" w:color="auto"/>
            </w:tcBorders>
          </w:tcPr>
          <w:p w14:paraId="5C3AB6E7" w14:textId="30502511" w:rsidR="00254D1E" w:rsidRPr="00E67B92" w:rsidRDefault="00254D1E" w:rsidP="001C703D">
            <w:pPr>
              <w:jc w:val="both"/>
              <w:rPr>
                <w:sz w:val="24"/>
                <w:szCs w:val="24"/>
                <w:lang w:val="lt-LT"/>
              </w:rPr>
            </w:pPr>
            <w:r w:rsidRPr="00E67B92">
              <w:rPr>
                <w:sz w:val="24"/>
                <w:szCs w:val="24"/>
                <w:lang w:val="lt-LT"/>
              </w:rPr>
              <w:t>17.</w:t>
            </w:r>
          </w:p>
        </w:tc>
        <w:tc>
          <w:tcPr>
            <w:tcW w:w="3125" w:type="dxa"/>
            <w:tcBorders>
              <w:top w:val="single" w:sz="4" w:space="0" w:color="auto"/>
              <w:left w:val="single" w:sz="4" w:space="0" w:color="auto"/>
              <w:bottom w:val="single" w:sz="4" w:space="0" w:color="auto"/>
              <w:right w:val="single" w:sz="4" w:space="0" w:color="auto"/>
            </w:tcBorders>
          </w:tcPr>
          <w:p w14:paraId="5387A770" w14:textId="69ACDBAE" w:rsidR="00254D1E" w:rsidRPr="00E67B92" w:rsidRDefault="00254D1E" w:rsidP="001C703D">
            <w:pPr>
              <w:jc w:val="both"/>
              <w:rPr>
                <w:sz w:val="24"/>
                <w:szCs w:val="24"/>
                <w:lang w:val="lt-LT"/>
              </w:rPr>
            </w:pPr>
            <w:r w:rsidRPr="5B066CD8">
              <w:rPr>
                <w:sz w:val="24"/>
                <w:szCs w:val="24"/>
                <w:lang w:val="lt-LT"/>
              </w:rPr>
              <w:t>Prastovos minutės kelionės metu</w:t>
            </w:r>
          </w:p>
        </w:tc>
        <w:tc>
          <w:tcPr>
            <w:tcW w:w="803" w:type="dxa"/>
            <w:tcBorders>
              <w:top w:val="single" w:sz="4" w:space="0" w:color="auto"/>
              <w:left w:val="single" w:sz="4" w:space="0" w:color="auto"/>
              <w:bottom w:val="single" w:sz="4" w:space="0" w:color="auto"/>
              <w:right w:val="single" w:sz="4" w:space="0" w:color="auto"/>
            </w:tcBorders>
            <w:vAlign w:val="center"/>
          </w:tcPr>
          <w:p w14:paraId="162F66A1" w14:textId="5A86E1B8" w:rsidR="00254D1E" w:rsidRPr="00E67B92" w:rsidRDefault="00254D1E" w:rsidP="002D1598">
            <w:pPr>
              <w:jc w:val="center"/>
              <w:rPr>
                <w:sz w:val="24"/>
                <w:szCs w:val="24"/>
                <w:lang w:val="lt-LT"/>
              </w:rPr>
            </w:pPr>
            <w:r w:rsidRPr="5B066CD8">
              <w:rPr>
                <w:sz w:val="24"/>
                <w:szCs w:val="24"/>
                <w:lang w:val="lt-LT"/>
              </w:rPr>
              <w:t>min</w:t>
            </w:r>
          </w:p>
        </w:tc>
        <w:tc>
          <w:tcPr>
            <w:tcW w:w="1618" w:type="dxa"/>
            <w:tcBorders>
              <w:top w:val="single" w:sz="4" w:space="0" w:color="auto"/>
              <w:left w:val="single" w:sz="4" w:space="0" w:color="auto"/>
              <w:bottom w:val="single" w:sz="4" w:space="0" w:color="auto"/>
              <w:right w:val="single" w:sz="4" w:space="0" w:color="auto"/>
            </w:tcBorders>
            <w:vAlign w:val="center"/>
          </w:tcPr>
          <w:p w14:paraId="3380FA64" w14:textId="2115993A" w:rsidR="00254D1E" w:rsidRPr="00E67B92" w:rsidRDefault="00254D1E" w:rsidP="002D1598">
            <w:pPr>
              <w:jc w:val="center"/>
              <w:rPr>
                <w:sz w:val="24"/>
                <w:szCs w:val="24"/>
                <w:lang w:val="lt-LT"/>
              </w:rPr>
            </w:pPr>
            <w:r w:rsidRPr="5B066CD8">
              <w:rPr>
                <w:sz w:val="24"/>
                <w:szCs w:val="24"/>
                <w:lang w:val="lt-LT"/>
              </w:rPr>
              <w:t>400</w:t>
            </w:r>
          </w:p>
        </w:tc>
        <w:tc>
          <w:tcPr>
            <w:tcW w:w="1506" w:type="dxa"/>
            <w:tcBorders>
              <w:top w:val="single" w:sz="4" w:space="0" w:color="auto"/>
              <w:left w:val="single" w:sz="4" w:space="0" w:color="auto"/>
              <w:bottom w:val="single" w:sz="4" w:space="0" w:color="auto"/>
              <w:right w:val="single" w:sz="4" w:space="0" w:color="auto"/>
            </w:tcBorders>
            <w:vAlign w:val="center"/>
          </w:tcPr>
          <w:p w14:paraId="7612A83D" w14:textId="77777777" w:rsidR="00254D1E" w:rsidRPr="00E67B92" w:rsidRDefault="00254D1E" w:rsidP="002D1598">
            <w:pPr>
              <w:jc w:val="center"/>
              <w:rPr>
                <w:sz w:val="24"/>
                <w:szCs w:val="24"/>
                <w:lang w:val="lt-LT"/>
              </w:rPr>
            </w:pPr>
          </w:p>
        </w:tc>
        <w:tc>
          <w:tcPr>
            <w:tcW w:w="1475" w:type="dxa"/>
            <w:tcBorders>
              <w:top w:val="single" w:sz="4" w:space="0" w:color="auto"/>
              <w:left w:val="single" w:sz="4" w:space="0" w:color="auto"/>
              <w:bottom w:val="single" w:sz="4" w:space="0" w:color="auto"/>
              <w:right w:val="single" w:sz="4" w:space="0" w:color="auto"/>
            </w:tcBorders>
            <w:vAlign w:val="center"/>
          </w:tcPr>
          <w:p w14:paraId="44CD2B2A" w14:textId="77777777" w:rsidR="00254D1E" w:rsidRPr="00E67B92" w:rsidRDefault="00254D1E" w:rsidP="002D1598">
            <w:pPr>
              <w:jc w:val="center"/>
              <w:rPr>
                <w:sz w:val="24"/>
                <w:szCs w:val="24"/>
                <w:lang w:val="lt-LT"/>
              </w:rPr>
            </w:pPr>
          </w:p>
        </w:tc>
      </w:tr>
      <w:tr w:rsidR="00254D1E" w:rsidRPr="00E67B92" w14:paraId="23521414" w14:textId="77777777" w:rsidTr="00254D1E">
        <w:trPr>
          <w:trHeight w:val="300"/>
        </w:trPr>
        <w:tc>
          <w:tcPr>
            <w:tcW w:w="7622" w:type="dxa"/>
            <w:gridSpan w:val="5"/>
            <w:tcBorders>
              <w:top w:val="single" w:sz="4" w:space="0" w:color="auto"/>
              <w:left w:val="single" w:sz="4" w:space="0" w:color="auto"/>
              <w:bottom w:val="single" w:sz="4" w:space="0" w:color="auto"/>
              <w:right w:val="single" w:sz="4" w:space="0" w:color="auto"/>
            </w:tcBorders>
          </w:tcPr>
          <w:p w14:paraId="12C0C30D" w14:textId="47B37B01" w:rsidR="00254D1E" w:rsidRPr="00E67B92" w:rsidRDefault="00254D1E" w:rsidP="00E67B92">
            <w:pPr>
              <w:jc w:val="right"/>
              <w:rPr>
                <w:sz w:val="24"/>
                <w:szCs w:val="24"/>
                <w:lang w:val="lt-LT"/>
              </w:rPr>
            </w:pPr>
            <w:r w:rsidRPr="00E67B92">
              <w:rPr>
                <w:sz w:val="24"/>
                <w:szCs w:val="24"/>
                <w:lang w:val="lt-LT"/>
              </w:rPr>
              <w:t>Preliminari pasiūlymo kaina EUR be PVM</w:t>
            </w:r>
          </w:p>
        </w:tc>
        <w:tc>
          <w:tcPr>
            <w:tcW w:w="1475" w:type="dxa"/>
            <w:tcBorders>
              <w:top w:val="single" w:sz="4" w:space="0" w:color="auto"/>
              <w:left w:val="single" w:sz="4" w:space="0" w:color="auto"/>
              <w:bottom w:val="single" w:sz="4" w:space="0" w:color="auto"/>
              <w:right w:val="single" w:sz="4" w:space="0" w:color="auto"/>
            </w:tcBorders>
          </w:tcPr>
          <w:p w14:paraId="080783A5" w14:textId="77777777" w:rsidR="00254D1E" w:rsidRPr="00E67B92" w:rsidRDefault="00254D1E" w:rsidP="001C703D">
            <w:pPr>
              <w:jc w:val="both"/>
              <w:rPr>
                <w:sz w:val="24"/>
                <w:szCs w:val="24"/>
                <w:lang w:val="lt-LT"/>
              </w:rPr>
            </w:pPr>
          </w:p>
        </w:tc>
      </w:tr>
      <w:tr w:rsidR="00254D1E" w:rsidRPr="00E67B92" w14:paraId="36F57180" w14:textId="77777777" w:rsidTr="00254D1E">
        <w:trPr>
          <w:trHeight w:val="300"/>
        </w:trPr>
        <w:tc>
          <w:tcPr>
            <w:tcW w:w="7622" w:type="dxa"/>
            <w:gridSpan w:val="5"/>
            <w:tcBorders>
              <w:top w:val="single" w:sz="4" w:space="0" w:color="auto"/>
              <w:left w:val="single" w:sz="4" w:space="0" w:color="auto"/>
              <w:bottom w:val="single" w:sz="4" w:space="0" w:color="auto"/>
              <w:right w:val="single" w:sz="4" w:space="0" w:color="auto"/>
            </w:tcBorders>
          </w:tcPr>
          <w:p w14:paraId="15AC5B21" w14:textId="2D705C2D" w:rsidR="00254D1E" w:rsidRPr="00E67B92" w:rsidRDefault="00254D1E" w:rsidP="00E67B92">
            <w:pPr>
              <w:jc w:val="right"/>
              <w:rPr>
                <w:sz w:val="24"/>
                <w:szCs w:val="24"/>
                <w:lang w:val="lt-LT"/>
              </w:rPr>
            </w:pPr>
            <w:r w:rsidRPr="00E67B92">
              <w:rPr>
                <w:sz w:val="24"/>
                <w:szCs w:val="24"/>
                <w:lang w:val="lt-LT"/>
              </w:rPr>
              <w:t>PVM ............ (nurodyti proc.) EUR</w:t>
            </w:r>
          </w:p>
        </w:tc>
        <w:tc>
          <w:tcPr>
            <w:tcW w:w="1475" w:type="dxa"/>
            <w:tcBorders>
              <w:top w:val="single" w:sz="4" w:space="0" w:color="auto"/>
              <w:left w:val="single" w:sz="4" w:space="0" w:color="auto"/>
              <w:bottom w:val="single" w:sz="4" w:space="0" w:color="auto"/>
              <w:right w:val="single" w:sz="4" w:space="0" w:color="auto"/>
            </w:tcBorders>
          </w:tcPr>
          <w:p w14:paraId="1030B0A5" w14:textId="77777777" w:rsidR="00254D1E" w:rsidRPr="00E67B92" w:rsidRDefault="00254D1E" w:rsidP="001C703D">
            <w:pPr>
              <w:jc w:val="both"/>
              <w:rPr>
                <w:sz w:val="24"/>
                <w:szCs w:val="24"/>
                <w:lang w:val="lt-LT"/>
              </w:rPr>
            </w:pPr>
          </w:p>
        </w:tc>
      </w:tr>
      <w:tr w:rsidR="00254D1E" w:rsidRPr="00E67B92" w14:paraId="3DFDC1D6" w14:textId="77777777" w:rsidTr="00254D1E">
        <w:trPr>
          <w:trHeight w:val="300"/>
        </w:trPr>
        <w:tc>
          <w:tcPr>
            <w:tcW w:w="7622" w:type="dxa"/>
            <w:gridSpan w:val="5"/>
            <w:tcBorders>
              <w:top w:val="single" w:sz="4" w:space="0" w:color="auto"/>
              <w:left w:val="single" w:sz="4" w:space="0" w:color="auto"/>
              <w:bottom w:val="single" w:sz="4" w:space="0" w:color="auto"/>
              <w:right w:val="single" w:sz="4" w:space="0" w:color="auto"/>
            </w:tcBorders>
          </w:tcPr>
          <w:p w14:paraId="6D57A90A" w14:textId="2AA69E36" w:rsidR="00254D1E" w:rsidRPr="00E67B92" w:rsidRDefault="00254D1E" w:rsidP="00E67B92">
            <w:pPr>
              <w:jc w:val="right"/>
              <w:rPr>
                <w:sz w:val="24"/>
                <w:szCs w:val="24"/>
                <w:lang w:val="lt-LT"/>
              </w:rPr>
            </w:pPr>
            <w:r w:rsidRPr="00E67B92">
              <w:rPr>
                <w:sz w:val="24"/>
                <w:szCs w:val="24"/>
                <w:lang w:val="lt-LT"/>
              </w:rPr>
              <w:t>Preliminari pasiūlymo kaina EUR su PVM</w:t>
            </w:r>
          </w:p>
        </w:tc>
        <w:tc>
          <w:tcPr>
            <w:tcW w:w="1475" w:type="dxa"/>
            <w:tcBorders>
              <w:top w:val="single" w:sz="4" w:space="0" w:color="auto"/>
              <w:left w:val="single" w:sz="4" w:space="0" w:color="auto"/>
              <w:bottom w:val="single" w:sz="4" w:space="0" w:color="auto"/>
              <w:right w:val="single" w:sz="4" w:space="0" w:color="auto"/>
            </w:tcBorders>
          </w:tcPr>
          <w:p w14:paraId="56FCDED7" w14:textId="77777777" w:rsidR="00254D1E" w:rsidRPr="00E67B92" w:rsidRDefault="00254D1E" w:rsidP="001C703D">
            <w:pPr>
              <w:jc w:val="both"/>
              <w:rPr>
                <w:sz w:val="24"/>
                <w:szCs w:val="24"/>
                <w:lang w:val="lt-LT"/>
              </w:rPr>
            </w:pPr>
          </w:p>
        </w:tc>
      </w:tr>
    </w:tbl>
    <w:p w14:paraId="0E936EF6" w14:textId="77777777" w:rsidR="00436AB0" w:rsidRDefault="00436AB0" w:rsidP="005A6A64">
      <w:pPr>
        <w:jc w:val="both"/>
        <w:rPr>
          <w:sz w:val="24"/>
          <w:szCs w:val="24"/>
          <w:lang w:val="lt-LT"/>
        </w:rPr>
      </w:pPr>
    </w:p>
    <w:p w14:paraId="703AFF8D" w14:textId="16C3D443" w:rsidR="00B60C25" w:rsidRDefault="00B60C25" w:rsidP="00436AB0">
      <w:pPr>
        <w:pStyle w:val="Pagrindinistekstas"/>
        <w:ind w:firstLine="567"/>
        <w:rPr>
          <w:lang w:val="en-US"/>
        </w:rPr>
      </w:pPr>
      <w:r w:rsidRPr="00B60C25">
        <w:rPr>
          <w:lang w:val="ru-RU"/>
        </w:rPr>
        <w:t> </w:t>
      </w:r>
      <w:r>
        <w:rPr>
          <w:lang w:val="en-US"/>
        </w:rPr>
        <w:t>*</w:t>
      </w:r>
      <w:r w:rsidRPr="00B60C25">
        <w:rPr>
          <w:lang w:val="ru-RU"/>
        </w:rPr>
        <w:t>Nurodytas </w:t>
      </w:r>
      <w:r w:rsidRPr="00B60C25">
        <w:rPr>
          <w:u w:val="single"/>
          <w:lang w:val="ru-RU"/>
        </w:rPr>
        <w:t>preliminarus</w:t>
      </w:r>
      <w:r w:rsidRPr="00B60C25">
        <w:rPr>
          <w:lang w:val="ru-RU"/>
        </w:rPr>
        <w:t> Paslaugų kiekis. Sutarties galiojimo laikotarpiu Klientas turi teisę koreguoti perkamų Paslaugų kiekį, neviršijant sutartyje nurodytos maksimalios Sutarties kainos. Klientas neįsipareigoja išpirkti viso Paslaugų kiekio ar bet kokios jų dalies</w:t>
      </w:r>
    </w:p>
    <w:p w14:paraId="44D29E02" w14:textId="77777777" w:rsidR="008A55C5" w:rsidRPr="008A55C5" w:rsidRDefault="008A55C5" w:rsidP="00436AB0">
      <w:pPr>
        <w:pStyle w:val="Pagrindinistekstas"/>
        <w:ind w:firstLine="567"/>
        <w:rPr>
          <w:lang w:val="en-US"/>
        </w:rPr>
      </w:pPr>
    </w:p>
    <w:p w14:paraId="49147F93" w14:textId="117FD5D5" w:rsidR="00436AB0" w:rsidRDefault="00436AB0" w:rsidP="00436AB0">
      <w:pPr>
        <w:pStyle w:val="Pagrindinistekstas"/>
        <w:ind w:firstLine="567"/>
      </w:pPr>
      <w:r w:rsidRPr="00CF54DD">
        <w:t>Į kainą įskaityti visi tiekėjo mokami mokesčiai ir visos tiekėjo patiriamos su pasiūlymo rengimu ir su pirkimo sutarties vykdymu susijusios</w:t>
      </w:r>
      <w:r w:rsidRPr="00F10F03">
        <w:t xml:space="preserve"> išlaidos.</w:t>
      </w:r>
    </w:p>
    <w:p w14:paraId="1024630E" w14:textId="77777777" w:rsidR="008C0395" w:rsidRPr="00F10F03" w:rsidRDefault="008C0395" w:rsidP="00436AB0">
      <w:pPr>
        <w:pStyle w:val="Pagrindinistekstas"/>
        <w:ind w:firstLine="567"/>
        <w:rPr>
          <w:szCs w:val="24"/>
        </w:rPr>
      </w:pPr>
    </w:p>
    <w:p w14:paraId="326F0AB0" w14:textId="1A3FA47F" w:rsidR="00436AB0" w:rsidRDefault="008C0395" w:rsidP="00436AB0">
      <w:pPr>
        <w:ind w:firstLine="567"/>
        <w:jc w:val="both"/>
        <w:rPr>
          <w:sz w:val="24"/>
          <w:szCs w:val="24"/>
          <w:lang w:val="en-US"/>
        </w:rPr>
      </w:pPr>
      <w:r w:rsidRPr="008C0395">
        <w:rPr>
          <w:sz w:val="24"/>
          <w:szCs w:val="24"/>
          <w:u w:val="single"/>
        </w:rPr>
        <w:t>Perkančiajai organizacijai priimtina maksimali pasiūlymo kaina yra </w:t>
      </w:r>
      <w:r>
        <w:rPr>
          <w:b/>
          <w:bCs/>
          <w:sz w:val="24"/>
          <w:szCs w:val="24"/>
          <w:u w:val="single"/>
          <w:lang w:val="en-US"/>
        </w:rPr>
        <w:t>50 000,00</w:t>
      </w:r>
      <w:r w:rsidRPr="008C0395">
        <w:rPr>
          <w:b/>
          <w:bCs/>
          <w:sz w:val="24"/>
          <w:szCs w:val="24"/>
          <w:u w:val="single"/>
        </w:rPr>
        <w:t xml:space="preserve"> EUR</w:t>
      </w:r>
      <w:r w:rsidRPr="008C0395">
        <w:rPr>
          <w:sz w:val="24"/>
          <w:szCs w:val="24"/>
          <w:u w:val="single"/>
        </w:rPr>
        <w:t>, įskaitant visus mokesčius</w:t>
      </w:r>
      <w:r w:rsidRPr="008C0395">
        <w:rPr>
          <w:sz w:val="24"/>
          <w:szCs w:val="24"/>
        </w:rPr>
        <w:t>. Pasiūlymas, kuriame nurodyta kaina yra didesnė, bus atmestas kaip neatitinkantis pirkimo dokumentuose nustatytų reikalavimų.   </w:t>
      </w:r>
    </w:p>
    <w:p w14:paraId="09B52E81" w14:textId="77777777" w:rsidR="008C0395" w:rsidRPr="008C0395" w:rsidRDefault="008C0395" w:rsidP="00436AB0">
      <w:pPr>
        <w:ind w:firstLine="567"/>
        <w:jc w:val="both"/>
        <w:rPr>
          <w:sz w:val="24"/>
          <w:szCs w:val="24"/>
          <w:lang w:val="en-US"/>
        </w:rPr>
      </w:pPr>
    </w:p>
    <w:p w14:paraId="68F9C512" w14:textId="77777777" w:rsidR="00436AB0" w:rsidRPr="00B517D1" w:rsidRDefault="00436AB0" w:rsidP="00436AB0">
      <w:pPr>
        <w:ind w:firstLine="567"/>
        <w:jc w:val="both"/>
        <w:rPr>
          <w:i/>
          <w:sz w:val="24"/>
          <w:szCs w:val="24"/>
          <w:lang w:val="lt-LT"/>
        </w:rPr>
      </w:pPr>
      <w:r w:rsidRPr="00B517D1">
        <w:rPr>
          <w:i/>
          <w:sz w:val="24"/>
          <w:szCs w:val="24"/>
          <w:lang w:val="lt-LT"/>
        </w:rPr>
        <w:t xml:space="preserve">Tais atvejais, kai pagal galiojančius teisės aktus </w:t>
      </w:r>
      <w:r>
        <w:rPr>
          <w:i/>
          <w:sz w:val="24"/>
          <w:szCs w:val="24"/>
          <w:lang w:val="lt-LT"/>
        </w:rPr>
        <w:t>dalyviui</w:t>
      </w:r>
      <w:r w:rsidRPr="00B517D1">
        <w:rPr>
          <w:i/>
          <w:sz w:val="24"/>
          <w:szCs w:val="24"/>
          <w:lang w:val="lt-LT"/>
        </w:rPr>
        <w:t xml:space="preserve"> nereikia mokėti PVM, </w:t>
      </w:r>
      <w:r>
        <w:rPr>
          <w:i/>
          <w:sz w:val="24"/>
          <w:szCs w:val="24"/>
          <w:lang w:val="lt-LT"/>
        </w:rPr>
        <w:t>jis</w:t>
      </w:r>
      <w:r w:rsidRPr="00B517D1">
        <w:rPr>
          <w:i/>
          <w:sz w:val="24"/>
          <w:szCs w:val="24"/>
          <w:lang w:val="lt-LT"/>
        </w:rPr>
        <w:t xml:space="preserve"> nurodo bendrą pasiūlymo kainą be PVM ir priežastis, dėl kurių PVM nemoka.</w:t>
      </w:r>
    </w:p>
    <w:p w14:paraId="510A3A26" w14:textId="77777777" w:rsidR="00436AB0" w:rsidRPr="00750A21" w:rsidRDefault="00436AB0" w:rsidP="00436AB0">
      <w:pPr>
        <w:jc w:val="both"/>
        <w:rPr>
          <w:sz w:val="24"/>
          <w:szCs w:val="24"/>
          <w:lang w:val="lt-LT"/>
        </w:rPr>
      </w:pPr>
    </w:p>
    <w:p w14:paraId="1065B241" w14:textId="77777777" w:rsidR="00436AB0" w:rsidRPr="00750A21" w:rsidRDefault="00436AB0" w:rsidP="00436AB0">
      <w:pPr>
        <w:ind w:firstLine="567"/>
        <w:jc w:val="both"/>
        <w:rPr>
          <w:sz w:val="24"/>
          <w:lang w:val="lt-LT"/>
        </w:rPr>
      </w:pPr>
      <w:r w:rsidRPr="00DF08C3">
        <w:rPr>
          <w:sz w:val="24"/>
          <w:lang w:val="lt-LT"/>
        </w:rPr>
        <w:lastRenderedPageBreak/>
        <w:t xml:space="preserve">Siūlomas pirkimo objektas visiškai </w:t>
      </w:r>
      <w:r w:rsidRPr="00750A21">
        <w:rPr>
          <w:sz w:val="24"/>
          <w:lang w:val="lt-LT"/>
        </w:rPr>
        <w:t>atitinka pirkimo dokumentuose nurodytus reikalavimus.</w:t>
      </w:r>
    </w:p>
    <w:p w14:paraId="46864267" w14:textId="77777777" w:rsidR="00436AB0" w:rsidRPr="00750A21" w:rsidRDefault="00436AB0" w:rsidP="00A43B29">
      <w:pPr>
        <w:pStyle w:val="Pagrindinistekstas"/>
        <w:rPr>
          <w:szCs w:val="24"/>
        </w:rPr>
      </w:pPr>
    </w:p>
    <w:p w14:paraId="27AE4AC0" w14:textId="77777777" w:rsidR="00436AB0" w:rsidRPr="00750A21" w:rsidRDefault="00436AB0" w:rsidP="00436AB0">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436AB0" w:rsidRPr="00750A21" w14:paraId="1255702B" w14:textId="77777777" w:rsidTr="00610B95">
        <w:tc>
          <w:tcPr>
            <w:tcW w:w="675" w:type="dxa"/>
          </w:tcPr>
          <w:p w14:paraId="64767FB7" w14:textId="77777777" w:rsidR="00436AB0" w:rsidRPr="00750A21" w:rsidRDefault="00436AB0" w:rsidP="00610B95">
            <w:pPr>
              <w:jc w:val="center"/>
              <w:rPr>
                <w:b/>
                <w:sz w:val="24"/>
                <w:szCs w:val="24"/>
                <w:lang w:val="lt-LT"/>
              </w:rPr>
            </w:pPr>
            <w:r w:rsidRPr="00750A21">
              <w:rPr>
                <w:b/>
                <w:sz w:val="24"/>
                <w:szCs w:val="24"/>
                <w:lang w:val="lt-LT"/>
              </w:rPr>
              <w:t>Eil. nr.</w:t>
            </w:r>
          </w:p>
        </w:tc>
        <w:tc>
          <w:tcPr>
            <w:tcW w:w="8959" w:type="dxa"/>
          </w:tcPr>
          <w:p w14:paraId="310E72C3" w14:textId="77777777" w:rsidR="00436AB0" w:rsidRPr="00750A21" w:rsidRDefault="00436AB0" w:rsidP="00610B95">
            <w:pPr>
              <w:jc w:val="center"/>
              <w:rPr>
                <w:b/>
                <w:sz w:val="24"/>
                <w:szCs w:val="24"/>
                <w:lang w:val="lt-LT"/>
              </w:rPr>
            </w:pPr>
            <w:r w:rsidRPr="00750A21">
              <w:rPr>
                <w:b/>
                <w:sz w:val="24"/>
                <w:szCs w:val="24"/>
                <w:lang w:val="lt-LT"/>
              </w:rPr>
              <w:t>Dokumentų pavadinimai</w:t>
            </w:r>
          </w:p>
        </w:tc>
      </w:tr>
      <w:tr w:rsidR="00436AB0" w:rsidRPr="00750A21" w14:paraId="3FE24949" w14:textId="77777777" w:rsidTr="00610B95">
        <w:tc>
          <w:tcPr>
            <w:tcW w:w="675" w:type="dxa"/>
          </w:tcPr>
          <w:p w14:paraId="72BCE67A" w14:textId="77777777" w:rsidR="00436AB0" w:rsidRPr="00750A21" w:rsidRDefault="00436AB0" w:rsidP="00610B95">
            <w:pPr>
              <w:jc w:val="both"/>
              <w:rPr>
                <w:sz w:val="24"/>
                <w:szCs w:val="24"/>
                <w:lang w:val="lt-LT"/>
              </w:rPr>
            </w:pPr>
          </w:p>
        </w:tc>
        <w:tc>
          <w:tcPr>
            <w:tcW w:w="8959" w:type="dxa"/>
          </w:tcPr>
          <w:p w14:paraId="53E2D3C0" w14:textId="77777777" w:rsidR="00436AB0" w:rsidRPr="00750A21" w:rsidRDefault="00436AB0" w:rsidP="00610B95">
            <w:pPr>
              <w:jc w:val="both"/>
              <w:rPr>
                <w:sz w:val="24"/>
                <w:szCs w:val="24"/>
                <w:lang w:val="lt-LT"/>
              </w:rPr>
            </w:pPr>
          </w:p>
        </w:tc>
      </w:tr>
      <w:tr w:rsidR="00436AB0" w:rsidRPr="00750A21" w14:paraId="15EEDBDA" w14:textId="77777777" w:rsidTr="00610B95">
        <w:tc>
          <w:tcPr>
            <w:tcW w:w="675" w:type="dxa"/>
          </w:tcPr>
          <w:p w14:paraId="67225BDF" w14:textId="77777777" w:rsidR="00436AB0" w:rsidRPr="00750A21" w:rsidRDefault="00436AB0" w:rsidP="00610B95">
            <w:pPr>
              <w:jc w:val="both"/>
              <w:rPr>
                <w:sz w:val="24"/>
                <w:szCs w:val="24"/>
                <w:lang w:val="lt-LT"/>
              </w:rPr>
            </w:pPr>
          </w:p>
        </w:tc>
        <w:tc>
          <w:tcPr>
            <w:tcW w:w="8959" w:type="dxa"/>
          </w:tcPr>
          <w:p w14:paraId="2C2B587F" w14:textId="77777777" w:rsidR="00436AB0" w:rsidRPr="00750A21" w:rsidRDefault="00436AB0" w:rsidP="00610B95">
            <w:pPr>
              <w:jc w:val="both"/>
              <w:rPr>
                <w:sz w:val="24"/>
                <w:szCs w:val="24"/>
                <w:lang w:val="lt-LT"/>
              </w:rPr>
            </w:pPr>
          </w:p>
        </w:tc>
      </w:tr>
      <w:tr w:rsidR="00436AB0" w:rsidRPr="00750A21" w14:paraId="11A4A28E" w14:textId="77777777" w:rsidTr="00610B95">
        <w:tc>
          <w:tcPr>
            <w:tcW w:w="675" w:type="dxa"/>
          </w:tcPr>
          <w:p w14:paraId="0774FA43" w14:textId="77777777" w:rsidR="00436AB0" w:rsidRPr="00750A21" w:rsidRDefault="00436AB0" w:rsidP="00610B95">
            <w:pPr>
              <w:jc w:val="both"/>
              <w:rPr>
                <w:sz w:val="24"/>
                <w:szCs w:val="24"/>
                <w:lang w:val="lt-LT"/>
              </w:rPr>
            </w:pPr>
          </w:p>
        </w:tc>
        <w:tc>
          <w:tcPr>
            <w:tcW w:w="8959" w:type="dxa"/>
          </w:tcPr>
          <w:p w14:paraId="2DB19B6E" w14:textId="77777777" w:rsidR="00436AB0" w:rsidRPr="00750A21" w:rsidRDefault="00436AB0" w:rsidP="00610B95">
            <w:pPr>
              <w:jc w:val="both"/>
              <w:rPr>
                <w:sz w:val="24"/>
                <w:szCs w:val="24"/>
                <w:lang w:val="lt-LT"/>
              </w:rPr>
            </w:pPr>
          </w:p>
        </w:tc>
      </w:tr>
    </w:tbl>
    <w:p w14:paraId="73FCE205" w14:textId="77777777" w:rsidR="00436AB0" w:rsidRPr="00750A21" w:rsidRDefault="00436AB0" w:rsidP="00436AB0">
      <w:pPr>
        <w:jc w:val="both"/>
        <w:rPr>
          <w:sz w:val="24"/>
          <w:szCs w:val="24"/>
          <w:lang w:val="lt-LT"/>
        </w:rPr>
      </w:pPr>
    </w:p>
    <w:p w14:paraId="4777E21C" w14:textId="77777777" w:rsidR="00436AB0" w:rsidRPr="00750A21" w:rsidRDefault="00436AB0" w:rsidP="00436AB0">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436AB0" w:rsidRPr="002708B4" w14:paraId="7D6BB651" w14:textId="77777777" w:rsidTr="00610B9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D2A3598" w14:textId="77777777" w:rsidR="00436AB0" w:rsidRPr="00750A21" w:rsidRDefault="00436AB0" w:rsidP="00610B95">
            <w:pPr>
              <w:widowControl w:val="0"/>
              <w:suppressLineNumbers/>
              <w:suppressAutoHyphens/>
              <w:jc w:val="center"/>
              <w:rPr>
                <w:b/>
                <w:bCs/>
                <w:sz w:val="24"/>
                <w:szCs w:val="24"/>
                <w:lang w:val="lt-LT"/>
              </w:rPr>
            </w:pPr>
            <w:r w:rsidRPr="00750A21">
              <w:rPr>
                <w:b/>
                <w:bCs/>
                <w:sz w:val="24"/>
                <w:szCs w:val="24"/>
                <w:lang w:val="lt-LT"/>
              </w:rPr>
              <w:t>Eil.</w:t>
            </w:r>
          </w:p>
          <w:p w14:paraId="3756F7DD" w14:textId="77777777" w:rsidR="00436AB0" w:rsidRPr="00750A21" w:rsidRDefault="00436AB0" w:rsidP="00610B95">
            <w:pPr>
              <w:widowControl w:val="0"/>
              <w:suppressLineNumbers/>
              <w:suppressAutoHyphens/>
              <w:jc w:val="center"/>
              <w:rPr>
                <w:b/>
                <w:bCs/>
                <w:sz w:val="24"/>
                <w:szCs w:val="24"/>
                <w:lang w:val="lt-LT"/>
              </w:rPr>
            </w:pPr>
            <w:r w:rsidRPr="00750A21">
              <w:rPr>
                <w:b/>
                <w:bCs/>
                <w:sz w:val="24"/>
                <w:szCs w:val="24"/>
                <w:lang w:val="lt-LT"/>
              </w:rPr>
              <w:t>nr.</w:t>
            </w:r>
          </w:p>
        </w:tc>
        <w:tc>
          <w:tcPr>
            <w:tcW w:w="2380" w:type="dxa"/>
            <w:tcBorders>
              <w:top w:val="single" w:sz="4" w:space="0" w:color="auto"/>
              <w:left w:val="single" w:sz="4" w:space="0" w:color="auto"/>
              <w:bottom w:val="single" w:sz="4" w:space="0" w:color="auto"/>
              <w:right w:val="single" w:sz="4" w:space="0" w:color="auto"/>
            </w:tcBorders>
            <w:vAlign w:val="center"/>
          </w:tcPr>
          <w:p w14:paraId="1E6FA57D" w14:textId="77777777" w:rsidR="00436AB0" w:rsidRPr="00750A21" w:rsidRDefault="00436AB0" w:rsidP="00610B95">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C2C7BD6" w14:textId="77777777" w:rsidR="00436AB0" w:rsidRPr="00750A21" w:rsidRDefault="00436AB0" w:rsidP="00610B95">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Pr="00750A21">
              <w:rPr>
                <w:rStyle w:val="Puslapioinaosnuoroda"/>
                <w:b/>
                <w:bCs/>
                <w:sz w:val="24"/>
                <w:szCs w:val="24"/>
                <w:lang w:val="lt-LT"/>
              </w:rPr>
              <w:footnoteReference w:id="3"/>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19788E7" w14:textId="77777777" w:rsidR="00436AB0" w:rsidRPr="00750A21" w:rsidRDefault="00436AB0" w:rsidP="00610B95">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436AB0" w:rsidRPr="00750A21" w14:paraId="28CE5CA0" w14:textId="77777777" w:rsidTr="00610B95">
        <w:trPr>
          <w:jc w:val="center"/>
        </w:trPr>
        <w:tc>
          <w:tcPr>
            <w:tcW w:w="734" w:type="dxa"/>
            <w:tcBorders>
              <w:top w:val="single" w:sz="4" w:space="0" w:color="auto"/>
              <w:left w:val="single" w:sz="4" w:space="0" w:color="auto"/>
              <w:bottom w:val="single" w:sz="4" w:space="0" w:color="auto"/>
              <w:right w:val="single" w:sz="4" w:space="0" w:color="auto"/>
            </w:tcBorders>
          </w:tcPr>
          <w:p w14:paraId="283E4EAB" w14:textId="77777777" w:rsidR="00436AB0" w:rsidRPr="00750A21" w:rsidRDefault="00436AB0" w:rsidP="00610B9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95CB8BB" w14:textId="77777777" w:rsidR="00436AB0" w:rsidRPr="00750A21" w:rsidRDefault="00436AB0" w:rsidP="00610B95">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527CA21" w14:textId="77777777" w:rsidR="00436AB0" w:rsidRPr="00750A21" w:rsidRDefault="00436AB0" w:rsidP="00610B9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128238EB" w14:textId="77777777" w:rsidR="00436AB0" w:rsidRPr="00750A21" w:rsidRDefault="00436AB0" w:rsidP="00610B95">
            <w:pPr>
              <w:widowControl w:val="0"/>
              <w:suppressLineNumbers/>
              <w:suppressAutoHyphens/>
              <w:jc w:val="both"/>
              <w:rPr>
                <w:sz w:val="24"/>
                <w:szCs w:val="24"/>
                <w:lang w:val="lt-LT"/>
              </w:rPr>
            </w:pPr>
          </w:p>
        </w:tc>
      </w:tr>
      <w:tr w:rsidR="00436AB0" w:rsidRPr="00750A21" w14:paraId="6F4F1BCA" w14:textId="77777777" w:rsidTr="00610B95">
        <w:trPr>
          <w:jc w:val="center"/>
        </w:trPr>
        <w:tc>
          <w:tcPr>
            <w:tcW w:w="734" w:type="dxa"/>
            <w:tcBorders>
              <w:top w:val="single" w:sz="4" w:space="0" w:color="auto"/>
              <w:left w:val="single" w:sz="4" w:space="0" w:color="auto"/>
              <w:bottom w:val="single" w:sz="4" w:space="0" w:color="auto"/>
              <w:right w:val="single" w:sz="4" w:space="0" w:color="auto"/>
            </w:tcBorders>
          </w:tcPr>
          <w:p w14:paraId="0FC42405" w14:textId="77777777" w:rsidR="00436AB0" w:rsidRPr="00750A21" w:rsidRDefault="00436AB0" w:rsidP="00610B9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2A688A3" w14:textId="77777777" w:rsidR="00436AB0" w:rsidRPr="00750A21" w:rsidRDefault="00436AB0" w:rsidP="00610B95">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9D4D796" w14:textId="77777777" w:rsidR="00436AB0" w:rsidRPr="00750A21" w:rsidRDefault="00436AB0" w:rsidP="00610B9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55F97CA" w14:textId="77777777" w:rsidR="00436AB0" w:rsidRPr="00750A21" w:rsidRDefault="00436AB0" w:rsidP="00610B95">
            <w:pPr>
              <w:widowControl w:val="0"/>
              <w:suppressLineNumbers/>
              <w:tabs>
                <w:tab w:val="left" w:pos="1296"/>
                <w:tab w:val="center" w:pos="4320"/>
                <w:tab w:val="right" w:pos="8640"/>
              </w:tabs>
              <w:suppressAutoHyphens/>
              <w:rPr>
                <w:sz w:val="24"/>
                <w:szCs w:val="24"/>
                <w:lang w:val="lt-LT"/>
              </w:rPr>
            </w:pPr>
          </w:p>
        </w:tc>
      </w:tr>
      <w:tr w:rsidR="00436AB0" w:rsidRPr="00750A21" w14:paraId="31DBB56F" w14:textId="77777777" w:rsidTr="00610B95">
        <w:trPr>
          <w:jc w:val="center"/>
        </w:trPr>
        <w:tc>
          <w:tcPr>
            <w:tcW w:w="734" w:type="dxa"/>
            <w:tcBorders>
              <w:top w:val="single" w:sz="4" w:space="0" w:color="auto"/>
              <w:left w:val="single" w:sz="4" w:space="0" w:color="auto"/>
              <w:bottom w:val="single" w:sz="4" w:space="0" w:color="auto"/>
              <w:right w:val="single" w:sz="4" w:space="0" w:color="auto"/>
            </w:tcBorders>
          </w:tcPr>
          <w:p w14:paraId="48E9F484" w14:textId="77777777" w:rsidR="00436AB0" w:rsidRPr="00750A21" w:rsidRDefault="00436AB0" w:rsidP="00610B9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2564797" w14:textId="77777777" w:rsidR="00436AB0" w:rsidRPr="00750A21" w:rsidRDefault="00436AB0" w:rsidP="00610B95">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53054B50" w14:textId="77777777" w:rsidR="00436AB0" w:rsidRPr="00750A21" w:rsidRDefault="00436AB0" w:rsidP="00610B9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725A4" w14:textId="77777777" w:rsidR="00436AB0" w:rsidRPr="00750A21" w:rsidRDefault="00436AB0" w:rsidP="00610B95">
            <w:pPr>
              <w:widowControl w:val="0"/>
              <w:suppressLineNumbers/>
              <w:suppressAutoHyphens/>
              <w:jc w:val="both"/>
              <w:rPr>
                <w:sz w:val="24"/>
                <w:lang w:val="lt-LT"/>
              </w:rPr>
            </w:pPr>
          </w:p>
        </w:tc>
      </w:tr>
    </w:tbl>
    <w:p w14:paraId="54CC2749" w14:textId="77777777" w:rsidR="00436AB0" w:rsidRPr="00750A21" w:rsidRDefault="00436AB0" w:rsidP="00436AB0">
      <w:pPr>
        <w:suppressAutoHyphens/>
        <w:jc w:val="both"/>
        <w:rPr>
          <w:sz w:val="24"/>
          <w:szCs w:val="24"/>
          <w:lang w:val="lt-LT"/>
        </w:rPr>
      </w:pPr>
    </w:p>
    <w:p w14:paraId="370BEBB2" w14:textId="77777777" w:rsidR="00436AB0" w:rsidRPr="00750A21" w:rsidRDefault="00436AB0" w:rsidP="00436AB0">
      <w:pPr>
        <w:ind w:firstLine="567"/>
        <w:jc w:val="both"/>
        <w:rPr>
          <w:sz w:val="24"/>
          <w:szCs w:val="24"/>
          <w:lang w:val="lt-LT"/>
        </w:rPr>
      </w:pPr>
      <w:r w:rsidRPr="00750A21">
        <w:rPr>
          <w:sz w:val="24"/>
          <w:szCs w:val="24"/>
          <w:lang w:val="lt-LT"/>
        </w:rPr>
        <w:t>Užtikriname pasiūlymo galiojimą pirkimo dokumentuose nurodytomis sąlygomis ________________________________________________________________________________</w:t>
      </w:r>
    </w:p>
    <w:p w14:paraId="5F5DCCC6" w14:textId="77777777" w:rsidR="00436AB0" w:rsidRPr="00750A21" w:rsidRDefault="00436AB0" w:rsidP="00436AB0">
      <w:pPr>
        <w:ind w:firstLine="567"/>
        <w:jc w:val="center"/>
        <w:rPr>
          <w:sz w:val="24"/>
          <w:szCs w:val="24"/>
          <w:lang w:val="lt-LT"/>
        </w:rPr>
      </w:pPr>
      <w:r w:rsidRPr="00750A21">
        <w:rPr>
          <w:i/>
          <w:sz w:val="24"/>
          <w:szCs w:val="24"/>
          <w:lang w:val="lt-LT"/>
        </w:rPr>
        <w:t>(nurodyti užtikrinimo būdą, sąlygas ir dydį)</w:t>
      </w:r>
    </w:p>
    <w:p w14:paraId="2C85C237" w14:textId="77777777" w:rsidR="00436AB0" w:rsidRPr="00F80689" w:rsidRDefault="00436AB0" w:rsidP="00436AB0">
      <w:pPr>
        <w:suppressAutoHyphens/>
        <w:jc w:val="both"/>
        <w:rPr>
          <w:sz w:val="24"/>
          <w:szCs w:val="24"/>
          <w:lang w:val="lt-LT"/>
        </w:rPr>
      </w:pPr>
    </w:p>
    <w:p w14:paraId="22787C3E" w14:textId="77777777" w:rsidR="00436AB0" w:rsidRPr="00F80689" w:rsidRDefault="00436AB0" w:rsidP="00436AB0">
      <w:pPr>
        <w:suppressAutoHyphens/>
        <w:ind w:firstLine="567"/>
        <w:jc w:val="both"/>
        <w:rPr>
          <w:sz w:val="24"/>
          <w:szCs w:val="24"/>
          <w:lang w:val="lt-LT"/>
        </w:rPr>
      </w:pPr>
      <w:r w:rsidRPr="00F80689">
        <w:rPr>
          <w:rFonts w:eastAsia="Calibri"/>
          <w:sz w:val="24"/>
          <w:szCs w:val="24"/>
          <w:lang w:val="lt-LT" w:eastAsia="zh-CN"/>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F80689">
        <w:rPr>
          <w:rFonts w:eastAsia="Calibri"/>
          <w:sz w:val="24"/>
          <w:szCs w:val="24"/>
          <w:vertAlign w:val="superscript"/>
          <w:lang w:val="lt-LT" w:eastAsia="zh-CN"/>
        </w:rPr>
        <w:t>1</w:t>
      </w:r>
      <w:r w:rsidRPr="00F80689">
        <w:rPr>
          <w:rFonts w:eastAsia="Calibri"/>
          <w:sz w:val="24"/>
          <w:szCs w:val="24"/>
          <w:lang w:val="lt-LT" w:eastAsia="zh-CN"/>
        </w:rPr>
        <w:t xml:space="preserve"> dalyje.</w:t>
      </w:r>
    </w:p>
    <w:p w14:paraId="03431C36" w14:textId="77777777" w:rsidR="00436AB0" w:rsidRPr="00F80689" w:rsidRDefault="00436AB0" w:rsidP="00436AB0">
      <w:pPr>
        <w:suppressAutoHyphens/>
        <w:ind w:firstLine="567"/>
        <w:jc w:val="both"/>
        <w:rPr>
          <w:sz w:val="24"/>
          <w:szCs w:val="24"/>
          <w:lang w:val="lt-LT"/>
        </w:rPr>
      </w:pPr>
    </w:p>
    <w:p w14:paraId="409DF43F" w14:textId="77777777" w:rsidR="00436AB0" w:rsidRPr="00750A21" w:rsidRDefault="00436AB0" w:rsidP="00436AB0">
      <w:pPr>
        <w:suppressAutoHyphens/>
        <w:ind w:firstLine="567"/>
        <w:jc w:val="both"/>
        <w:rPr>
          <w:sz w:val="24"/>
          <w:szCs w:val="24"/>
          <w:lang w:val="lt-LT"/>
        </w:rPr>
      </w:pPr>
      <w:r w:rsidRPr="00F80689">
        <w:rPr>
          <w:sz w:val="24"/>
          <w:szCs w:val="24"/>
          <w:lang w:val="lt-LT"/>
        </w:rPr>
        <w:t xml:space="preserve">Deklaruojame, kad šiame </w:t>
      </w:r>
      <w:r w:rsidRPr="00750A21">
        <w:rPr>
          <w:sz w:val="24"/>
          <w:szCs w:val="24"/>
          <w:lang w:val="lt-LT"/>
        </w:rPr>
        <w:t xml:space="preserve">pasiūlyme nurodytas dalyvis, visi tiekėjų grupės partneriai (jei pasiūlymą pateikia tiekėjų grupė), subtiekėjai, kurių pajėgumais remiasi dalyvis, atitinka pirkimo dokumentų III skyriuje nurodytus </w:t>
      </w:r>
      <w:r>
        <w:rPr>
          <w:sz w:val="24"/>
          <w:szCs w:val="24"/>
          <w:lang w:val="lt-LT"/>
        </w:rPr>
        <w:t xml:space="preserve">pašalinimo pagrindų nebuvimo, </w:t>
      </w:r>
      <w:r w:rsidRPr="00750A21">
        <w:rPr>
          <w:sz w:val="24"/>
          <w:szCs w:val="24"/>
          <w:lang w:val="lt-LT"/>
        </w:rPr>
        <w:t xml:space="preserve">kvalifikacijos ir kitus reikalavimus. Perkančiajai organizacijai paprašius, įsipareigojame pateikti pirkimo dokumentų III skyriuje nurodytų </w:t>
      </w:r>
      <w:r>
        <w:rPr>
          <w:sz w:val="24"/>
          <w:szCs w:val="24"/>
          <w:lang w:val="lt-LT"/>
        </w:rPr>
        <w:t xml:space="preserve">pašalinimo pagrindų nebuvimo, </w:t>
      </w:r>
      <w:r w:rsidRPr="00750A21">
        <w:rPr>
          <w:sz w:val="24"/>
          <w:szCs w:val="24"/>
          <w:lang w:val="lt-LT"/>
        </w:rPr>
        <w:t>kvalifikacijos ir kitų reikalavimų atitiktį pagrindžiančius dokumentus.</w:t>
      </w:r>
    </w:p>
    <w:p w14:paraId="06AFEA50" w14:textId="77777777" w:rsidR="00436AB0" w:rsidRPr="00750A21" w:rsidRDefault="00436AB0" w:rsidP="00436AB0">
      <w:pPr>
        <w:suppressAutoHyphens/>
        <w:ind w:firstLine="567"/>
        <w:jc w:val="both"/>
        <w:rPr>
          <w:sz w:val="24"/>
          <w:szCs w:val="24"/>
          <w:lang w:val="lt-LT"/>
        </w:rPr>
      </w:pPr>
    </w:p>
    <w:p w14:paraId="25BCA5E1" w14:textId="77777777" w:rsidR="00436AB0" w:rsidRPr="00750A21" w:rsidRDefault="00436AB0" w:rsidP="00436AB0">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51345FA9" w14:textId="77777777" w:rsidR="00436AB0" w:rsidRPr="00750A21" w:rsidRDefault="00436AB0" w:rsidP="00436AB0">
      <w:pPr>
        <w:ind w:firstLine="567"/>
        <w:jc w:val="both"/>
        <w:rPr>
          <w:sz w:val="24"/>
          <w:szCs w:val="24"/>
          <w:lang w:val="lt-LT"/>
        </w:rPr>
      </w:pPr>
    </w:p>
    <w:p w14:paraId="6146B5B4" w14:textId="77777777" w:rsidR="00436AB0" w:rsidRPr="00750A21" w:rsidRDefault="00436AB0" w:rsidP="00436AB0">
      <w:pPr>
        <w:suppressAutoHyphens/>
        <w:ind w:firstLine="567"/>
        <w:rPr>
          <w:sz w:val="24"/>
          <w:szCs w:val="24"/>
          <w:lang w:val="lt-LT"/>
        </w:rPr>
      </w:pPr>
      <w:r w:rsidRPr="00750A21">
        <w:rPr>
          <w:sz w:val="24"/>
          <w:szCs w:val="24"/>
          <w:lang w:val="lt-LT"/>
        </w:rPr>
        <w:t>Pasiūlymas galioja iki pirkimo dokumentuose nurodyto termino pabaigos.</w:t>
      </w:r>
    </w:p>
    <w:p w14:paraId="70B59606" w14:textId="77777777" w:rsidR="00436AB0" w:rsidRDefault="00436AB0" w:rsidP="00436AB0">
      <w:pPr>
        <w:ind w:right="-2"/>
        <w:jc w:val="both"/>
        <w:rPr>
          <w:sz w:val="24"/>
          <w:szCs w:val="24"/>
          <w:lang w:val="lt-LT"/>
        </w:rPr>
      </w:pPr>
    </w:p>
    <w:p w14:paraId="01496A01" w14:textId="77777777" w:rsidR="00436AB0" w:rsidRDefault="00436AB0" w:rsidP="00436AB0">
      <w:pPr>
        <w:ind w:right="-2"/>
        <w:jc w:val="both"/>
        <w:rPr>
          <w:sz w:val="24"/>
          <w:szCs w:val="24"/>
          <w:lang w:val="lt-LT"/>
        </w:rPr>
      </w:pPr>
    </w:p>
    <w:p w14:paraId="78746BB8" w14:textId="77777777" w:rsidR="00436AB0" w:rsidRPr="00750A21" w:rsidRDefault="00436AB0" w:rsidP="00436AB0">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25557D5D" w14:textId="77777777" w:rsidR="00436AB0" w:rsidRDefault="00436AB0" w:rsidP="00436AB0">
      <w:pPr>
        <w:jc w:val="both"/>
        <w:rPr>
          <w:i/>
          <w:sz w:val="24"/>
          <w:szCs w:val="24"/>
          <w:lang w:val="lt-LT"/>
        </w:rPr>
      </w:pPr>
      <w:r w:rsidRPr="00750A21">
        <w:rPr>
          <w:i/>
          <w:sz w:val="24"/>
          <w:szCs w:val="24"/>
          <w:lang w:val="lt-LT"/>
        </w:rPr>
        <w:t>Dalyvis arba jo įgaliotas asmu</w:t>
      </w:r>
      <w:r>
        <w:rPr>
          <w:i/>
          <w:sz w:val="24"/>
          <w:szCs w:val="24"/>
          <w:lang w:val="lt-LT"/>
        </w:rPr>
        <w:t>o</w:t>
      </w:r>
      <w:r>
        <w:rPr>
          <w:i/>
          <w:sz w:val="24"/>
          <w:szCs w:val="24"/>
          <w:lang w:val="lt-LT"/>
        </w:rPr>
        <w:tab/>
        <w:t>parašas</w:t>
      </w:r>
      <w:r>
        <w:rPr>
          <w:i/>
          <w:sz w:val="24"/>
          <w:szCs w:val="24"/>
          <w:lang w:val="lt-LT"/>
        </w:rPr>
        <w:tab/>
      </w:r>
      <w:r>
        <w:rPr>
          <w:i/>
          <w:sz w:val="24"/>
          <w:szCs w:val="24"/>
          <w:lang w:val="lt-LT"/>
        </w:rPr>
        <w:tab/>
        <w:t>vardas ir pavardė</w:t>
      </w:r>
      <w:r>
        <w:rPr>
          <w:i/>
          <w:sz w:val="24"/>
          <w:szCs w:val="24"/>
          <w:lang w:val="lt-LT"/>
        </w:rPr>
        <w:tab/>
      </w:r>
    </w:p>
    <w:p w14:paraId="5BB7200A" w14:textId="77777777" w:rsidR="00436AB0" w:rsidRDefault="00436AB0" w:rsidP="00436AB0">
      <w:pPr>
        <w:pStyle w:val="Pagrindinistekstas"/>
      </w:pPr>
    </w:p>
    <w:p w14:paraId="1B5515DF" w14:textId="77777777" w:rsidR="00436AB0" w:rsidRDefault="00436AB0" w:rsidP="00436AB0">
      <w:pPr>
        <w:pStyle w:val="Pagrindinistekstas"/>
      </w:pPr>
    </w:p>
    <w:p w14:paraId="3423E837" w14:textId="77777777" w:rsidR="00106274" w:rsidRPr="00436AB0" w:rsidRDefault="00106274">
      <w:pPr>
        <w:rPr>
          <w:lang w:val="lt-LT"/>
        </w:rPr>
      </w:pPr>
    </w:p>
    <w:sectPr w:rsidR="00106274" w:rsidRPr="00436AB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4D8BA" w14:textId="77777777" w:rsidR="001521E3" w:rsidRDefault="001521E3" w:rsidP="00436AB0">
      <w:r>
        <w:separator/>
      </w:r>
    </w:p>
  </w:endnote>
  <w:endnote w:type="continuationSeparator" w:id="0">
    <w:p w14:paraId="38A38040" w14:textId="77777777" w:rsidR="001521E3" w:rsidRDefault="001521E3" w:rsidP="0043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1AAD8" w14:textId="77777777" w:rsidR="001521E3" w:rsidRDefault="001521E3" w:rsidP="00436AB0">
      <w:r>
        <w:separator/>
      </w:r>
    </w:p>
  </w:footnote>
  <w:footnote w:type="continuationSeparator" w:id="0">
    <w:p w14:paraId="28F74DC6" w14:textId="77777777" w:rsidR="001521E3" w:rsidRDefault="001521E3" w:rsidP="00436AB0">
      <w:r>
        <w:continuationSeparator/>
      </w:r>
    </w:p>
  </w:footnote>
  <w:footnote w:id="1">
    <w:p w14:paraId="203E8A80" w14:textId="77777777" w:rsidR="00436AB0" w:rsidRPr="006644E5" w:rsidRDefault="00436AB0" w:rsidP="00436AB0">
      <w:pPr>
        <w:shd w:val="clear" w:color="auto" w:fill="FFFFFF"/>
        <w:ind w:right="396"/>
        <w:jc w:val="both"/>
        <w:rPr>
          <w:color w:val="000000"/>
          <w:lang w:val="lt-LT"/>
        </w:rPr>
      </w:pPr>
      <w:r w:rsidRPr="00C35287">
        <w:rPr>
          <w:rStyle w:val="Puslapioinaosnuoroda"/>
        </w:rPr>
        <w:footnoteRef/>
      </w:r>
      <w:r w:rsidRPr="006644E5">
        <w:rPr>
          <w:lang w:val="lt-LT"/>
        </w:rPr>
        <w:t xml:space="preserve"> </w:t>
      </w:r>
      <w:r w:rsidRPr="006644E5">
        <w:rPr>
          <w:rFonts w:eastAsia="Calibri"/>
          <w:lang w:val="lt-LT"/>
        </w:rPr>
        <w:t xml:space="preserve">Kontroliuojantis asmuo suprantamas taip, kaip tai apibrėžta Viešųjų pirkimų įstatymo </w:t>
      </w:r>
      <w:r w:rsidRPr="006644E5">
        <w:rPr>
          <w:color w:val="000000"/>
          <w:lang w:val="lt-LT" w:eastAsia="lt-LT"/>
        </w:rPr>
        <w:t>2 straipsnio 15</w:t>
      </w:r>
      <w:r w:rsidRPr="006644E5">
        <w:rPr>
          <w:color w:val="000000"/>
          <w:vertAlign w:val="superscript"/>
          <w:lang w:val="lt-LT" w:eastAsia="lt-LT"/>
        </w:rPr>
        <w:t>1 </w:t>
      </w:r>
      <w:r w:rsidRPr="006644E5">
        <w:rPr>
          <w:color w:val="000000"/>
          <w:lang w:val="lt-LT" w:eastAsia="lt-LT"/>
        </w:rPr>
        <w:t>dalyje: „</w:t>
      </w:r>
      <w:r w:rsidRPr="006644E5">
        <w:rPr>
          <w:b/>
          <w:bCs/>
          <w:color w:val="000000"/>
          <w:lang w:val="lt-LT"/>
        </w:rPr>
        <w:t>Kontroliuojantis asmuo</w:t>
      </w:r>
      <w:r w:rsidRPr="006644E5">
        <w:rPr>
          <w:color w:val="000000"/>
          <w:lang w:val="lt-LT"/>
        </w:rPr>
        <w:t> – individualios įmonės savininkas arba juridinis ar fizinis asmuo, kuris kitame juridiniame asmenyje:</w:t>
      </w:r>
    </w:p>
    <w:p w14:paraId="1A541177" w14:textId="77777777" w:rsidR="00436AB0" w:rsidRPr="006644E5" w:rsidRDefault="00436AB0" w:rsidP="00436AB0">
      <w:pPr>
        <w:shd w:val="clear" w:color="auto" w:fill="FFFFFF"/>
        <w:ind w:right="396"/>
        <w:jc w:val="both"/>
        <w:rPr>
          <w:color w:val="000000"/>
          <w:lang w:val="lt-LT"/>
        </w:rPr>
      </w:pPr>
      <w:r w:rsidRPr="006644E5">
        <w:rPr>
          <w:color w:val="000000"/>
          <w:lang w:val="lt-LT"/>
        </w:rPr>
        <w:t>1) tiesiogiai ar</w:t>
      </w:r>
      <w:r w:rsidRPr="006644E5">
        <w:rPr>
          <w:color w:val="000000"/>
          <w:u w:val="single"/>
          <w:lang w:val="lt-LT"/>
        </w:rPr>
        <w:t xml:space="preserve"> netiesiogiai valdo </w:t>
      </w:r>
      <w:r w:rsidRPr="006644E5">
        <w:rPr>
          <w:color w:val="000000"/>
          <w:lang w:val="lt-LT"/>
        </w:rPr>
        <w:t>daugiau kaip 50 procentų akcijų, pajų, dalių, įnašų ar (ir) balsų juridinio asmens dalyvių susirinkime arba</w:t>
      </w:r>
    </w:p>
    <w:p w14:paraId="262EC837" w14:textId="77777777" w:rsidR="00436AB0" w:rsidRPr="006644E5" w:rsidRDefault="00436AB0" w:rsidP="00436AB0">
      <w:pPr>
        <w:shd w:val="clear" w:color="auto" w:fill="FFFFFF"/>
        <w:ind w:right="396"/>
        <w:jc w:val="both"/>
        <w:rPr>
          <w:color w:val="000000"/>
          <w:lang w:val="lt-LT"/>
        </w:rPr>
      </w:pPr>
      <w:r w:rsidRPr="006644E5">
        <w:rPr>
          <w:color w:val="000000"/>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6644E5">
        <w:rPr>
          <w:b/>
          <w:bCs/>
          <w:color w:val="000000"/>
          <w:lang w:val="lt-LT"/>
        </w:rPr>
        <w:t>Susijusiu asmeniu laikomi</w:t>
      </w:r>
      <w:r w:rsidRPr="006644E5">
        <w:rPr>
          <w:color w:val="000000"/>
          <w:lang w:val="lt-LT"/>
        </w:rPr>
        <w:t>:</w:t>
      </w:r>
    </w:p>
    <w:p w14:paraId="6BC3B27B" w14:textId="77777777" w:rsidR="00436AB0" w:rsidRPr="006644E5" w:rsidRDefault="00436AB0" w:rsidP="00436AB0">
      <w:pPr>
        <w:shd w:val="clear" w:color="auto" w:fill="FFFFFF"/>
        <w:ind w:right="396"/>
        <w:jc w:val="both"/>
        <w:rPr>
          <w:color w:val="000000"/>
          <w:lang w:val="lt-LT"/>
        </w:rPr>
      </w:pPr>
      <w:r w:rsidRPr="006644E5">
        <w:rPr>
          <w:color w:val="000000"/>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6644E5">
          <w:rPr>
            <w:rStyle w:val="Hipersaitas"/>
            <w:color w:val="000000"/>
            <w:lang w:val="lt-LT"/>
          </w:rPr>
          <w:t>įmonių grupių konsoliduotosios finansinės atskaitomybės įstatymą</w:t>
        </w:r>
      </w:hyperlink>
      <w:r w:rsidRPr="006644E5">
        <w:rPr>
          <w:color w:val="000000"/>
          <w:lang w:val="lt-LT"/>
        </w:rPr>
        <w:t>, arba asmenys, kurių metinė finansinė atskaitomybė turi būti konsoliduota pagal kitų valstybių teisės aktus, įgyvendinančius Direktyvoje 2013/34/ES nustatytus reikalavimus;</w:t>
      </w:r>
    </w:p>
    <w:p w14:paraId="4DA303FB" w14:textId="77777777" w:rsidR="00436AB0" w:rsidRPr="006644E5" w:rsidRDefault="00436AB0" w:rsidP="00436AB0">
      <w:pPr>
        <w:shd w:val="clear" w:color="auto" w:fill="FFFFFF"/>
        <w:jc w:val="both"/>
        <w:rPr>
          <w:lang w:val="lt-LT"/>
        </w:rPr>
      </w:pPr>
      <w:r w:rsidRPr="006644E5">
        <w:rPr>
          <w:color w:val="000000"/>
          <w:lang w:val="lt-LT"/>
        </w:rPr>
        <w:t>b) fizinių asmenų atveju – sutuoktiniai, tėvai ir jų vaikai (įvaikiai).”</w:t>
      </w:r>
    </w:p>
  </w:footnote>
  <w:footnote w:id="2">
    <w:p w14:paraId="01DC9239" w14:textId="77777777" w:rsidR="00436AB0" w:rsidRPr="003D525E" w:rsidRDefault="00436AB0" w:rsidP="00436AB0">
      <w:pPr>
        <w:pStyle w:val="Puslapioinaostekstas"/>
        <w:jc w:val="both"/>
        <w:rPr>
          <w:lang w:val="sv-SE"/>
        </w:rPr>
      </w:pPr>
      <w:r w:rsidRPr="006644E5">
        <w:rPr>
          <w:rStyle w:val="Puslapioinaosnuoroda"/>
          <w:lang w:val="lt-LT"/>
        </w:rPr>
        <w:footnoteRef/>
      </w:r>
      <w:r w:rsidRPr="006644E5">
        <w:rPr>
          <w:lang w:val="lt-LT"/>
        </w:rPr>
        <w:t xml:space="preserve"> </w:t>
      </w:r>
      <w:r w:rsidRPr="006644E5">
        <w:rPr>
          <w:lang w:val="lt-LT"/>
        </w:rPr>
        <w:t xml:space="preserve">Tiekėjas privalo nurodyti </w:t>
      </w:r>
      <w:r w:rsidRPr="006644E5">
        <w:rPr>
          <w:u w:val="single"/>
          <w:lang w:val="lt-LT"/>
        </w:rPr>
        <w:t>visus</w:t>
      </w:r>
      <w:r w:rsidRPr="006644E5">
        <w:rPr>
          <w:lang w:val="lt-LT"/>
        </w:rPr>
        <w:t xml:space="preserve"> kontroliuojančius asmenis.</w:t>
      </w:r>
    </w:p>
  </w:footnote>
  <w:footnote w:id="3">
    <w:p w14:paraId="05E2469D" w14:textId="77777777" w:rsidR="00436AB0" w:rsidRPr="00563CB1" w:rsidRDefault="00436AB0" w:rsidP="00436AB0">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9DE"/>
    <w:rsid w:val="00106274"/>
    <w:rsid w:val="001521E3"/>
    <w:rsid w:val="001C703D"/>
    <w:rsid w:val="00211D84"/>
    <w:rsid w:val="00254D1E"/>
    <w:rsid w:val="002C2AC8"/>
    <w:rsid w:val="002D1598"/>
    <w:rsid w:val="002F4C82"/>
    <w:rsid w:val="003A7BD7"/>
    <w:rsid w:val="003B3FDD"/>
    <w:rsid w:val="00436AB0"/>
    <w:rsid w:val="004961F9"/>
    <w:rsid w:val="0055574B"/>
    <w:rsid w:val="005A6A64"/>
    <w:rsid w:val="007972E7"/>
    <w:rsid w:val="007E7647"/>
    <w:rsid w:val="008A55C5"/>
    <w:rsid w:val="008C0395"/>
    <w:rsid w:val="008C411D"/>
    <w:rsid w:val="008F19DE"/>
    <w:rsid w:val="00A005F7"/>
    <w:rsid w:val="00A04EA7"/>
    <w:rsid w:val="00A43B29"/>
    <w:rsid w:val="00A6583C"/>
    <w:rsid w:val="00AC5DBB"/>
    <w:rsid w:val="00AF77F7"/>
    <w:rsid w:val="00B60C25"/>
    <w:rsid w:val="00C43AA8"/>
    <w:rsid w:val="00C67769"/>
    <w:rsid w:val="00CB616E"/>
    <w:rsid w:val="00D91DAC"/>
    <w:rsid w:val="00DD1A78"/>
    <w:rsid w:val="00E602F8"/>
    <w:rsid w:val="00E67B92"/>
    <w:rsid w:val="00EA597C"/>
    <w:rsid w:val="00EE669D"/>
    <w:rsid w:val="00F7529E"/>
    <w:rsid w:val="00FC6C9C"/>
    <w:rsid w:val="2B7F6F05"/>
    <w:rsid w:val="5B066C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F7794"/>
  <w15:chartTrackingRefBased/>
  <w15:docId w15:val="{2C2491BD-915E-403B-A034-1765D439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6AB0"/>
    <w:pPr>
      <w:spacing w:after="0" w:line="240" w:lineRule="auto"/>
    </w:pPr>
    <w:rPr>
      <w:rFonts w:ascii="Times New Roman" w:eastAsia="Times New Roman" w:hAnsi="Times New Roman" w:cs="Times New Roman"/>
      <w:kern w:val="0"/>
      <w:sz w:val="20"/>
      <w:szCs w:val="20"/>
      <w:lang w:val="ru-RU"/>
      <w14:ligatures w14:val="none"/>
    </w:rPr>
  </w:style>
  <w:style w:type="paragraph" w:styleId="Antrat1">
    <w:name w:val="heading 1"/>
    <w:basedOn w:val="prastasis"/>
    <w:next w:val="prastasis"/>
    <w:link w:val="Antrat1Diagrama"/>
    <w:uiPriority w:val="9"/>
    <w:qFormat/>
    <w:rsid w:val="008F19D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8F19D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nhideWhenUsed/>
    <w:qFormat/>
    <w:rsid w:val="008F19D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8F19D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14:ligatures w14:val="standardContextual"/>
    </w:rPr>
  </w:style>
  <w:style w:type="paragraph" w:styleId="Antrat5">
    <w:name w:val="heading 5"/>
    <w:basedOn w:val="prastasis"/>
    <w:next w:val="prastasis"/>
    <w:link w:val="Antrat5Diagrama"/>
    <w:uiPriority w:val="9"/>
    <w:semiHidden/>
    <w:unhideWhenUsed/>
    <w:qFormat/>
    <w:rsid w:val="008F19D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14:ligatures w14:val="standardContextual"/>
    </w:rPr>
  </w:style>
  <w:style w:type="paragraph" w:styleId="Antrat6">
    <w:name w:val="heading 6"/>
    <w:basedOn w:val="prastasis"/>
    <w:next w:val="prastasis"/>
    <w:link w:val="Antrat6Diagrama"/>
    <w:uiPriority w:val="9"/>
    <w:semiHidden/>
    <w:unhideWhenUsed/>
    <w:qFormat/>
    <w:rsid w:val="008F19D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Antrat7">
    <w:name w:val="heading 7"/>
    <w:basedOn w:val="prastasis"/>
    <w:next w:val="prastasis"/>
    <w:link w:val="Antrat7Diagrama"/>
    <w:uiPriority w:val="9"/>
    <w:semiHidden/>
    <w:unhideWhenUsed/>
    <w:qFormat/>
    <w:rsid w:val="008F19D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Antrat8">
    <w:name w:val="heading 8"/>
    <w:basedOn w:val="prastasis"/>
    <w:next w:val="prastasis"/>
    <w:link w:val="Antrat8Diagrama"/>
    <w:uiPriority w:val="9"/>
    <w:semiHidden/>
    <w:unhideWhenUsed/>
    <w:qFormat/>
    <w:rsid w:val="008F19D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Antrat9">
    <w:name w:val="heading 9"/>
    <w:basedOn w:val="prastasis"/>
    <w:next w:val="prastasis"/>
    <w:link w:val="Antrat9Diagrama"/>
    <w:uiPriority w:val="9"/>
    <w:semiHidden/>
    <w:unhideWhenUsed/>
    <w:qFormat/>
    <w:rsid w:val="008F19D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19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F19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8F19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F19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F19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F19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19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19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19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19DE"/>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8F19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19D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8F19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19D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CitataDiagrama">
    <w:name w:val="Citata Diagrama"/>
    <w:basedOn w:val="Numatytasispastraiposriftas"/>
    <w:link w:val="Citata"/>
    <w:uiPriority w:val="29"/>
    <w:rsid w:val="008F19DE"/>
    <w:rPr>
      <w:i/>
      <w:iCs/>
      <w:color w:val="404040" w:themeColor="text1" w:themeTint="BF"/>
    </w:rPr>
  </w:style>
  <w:style w:type="paragraph" w:styleId="Sraopastraipa">
    <w:name w:val="List Paragraph"/>
    <w:basedOn w:val="prastasis"/>
    <w:uiPriority w:val="34"/>
    <w:qFormat/>
    <w:rsid w:val="008F19DE"/>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Rykuspabraukimas">
    <w:name w:val="Intense Emphasis"/>
    <w:basedOn w:val="Numatytasispastraiposriftas"/>
    <w:uiPriority w:val="21"/>
    <w:qFormat/>
    <w:rsid w:val="008F19DE"/>
    <w:rPr>
      <w:i/>
      <w:iCs/>
      <w:color w:val="0F4761" w:themeColor="accent1" w:themeShade="BF"/>
    </w:rPr>
  </w:style>
  <w:style w:type="paragraph" w:styleId="Iskirtacitata">
    <w:name w:val="Intense Quote"/>
    <w:basedOn w:val="prastasis"/>
    <w:next w:val="prastasis"/>
    <w:link w:val="IskirtacitataDiagrama"/>
    <w:uiPriority w:val="30"/>
    <w:qFormat/>
    <w:rsid w:val="008F19D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14:ligatures w14:val="standardContextual"/>
    </w:rPr>
  </w:style>
  <w:style w:type="character" w:customStyle="1" w:styleId="IskirtacitataDiagrama">
    <w:name w:val="Išskirta citata Diagrama"/>
    <w:basedOn w:val="Numatytasispastraiposriftas"/>
    <w:link w:val="Iskirtacitata"/>
    <w:uiPriority w:val="30"/>
    <w:rsid w:val="008F19DE"/>
    <w:rPr>
      <w:i/>
      <w:iCs/>
      <w:color w:val="0F4761" w:themeColor="accent1" w:themeShade="BF"/>
    </w:rPr>
  </w:style>
  <w:style w:type="character" w:styleId="Rykinuoroda">
    <w:name w:val="Intense Reference"/>
    <w:basedOn w:val="Numatytasispastraiposriftas"/>
    <w:uiPriority w:val="32"/>
    <w:qFormat/>
    <w:rsid w:val="008F19DE"/>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436AB0"/>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36AB0"/>
    <w:rPr>
      <w:rFonts w:ascii="Times New Roman" w:eastAsia="Times New Roman" w:hAnsi="Times New Roman" w:cs="Times New Roman"/>
      <w:kern w:val="0"/>
      <w:sz w:val="24"/>
      <w:szCs w:val="20"/>
      <w14:ligatures w14:val="none"/>
    </w:rPr>
  </w:style>
  <w:style w:type="paragraph" w:styleId="Pagrindiniotekstotrauka2">
    <w:name w:val="Body Text Indent 2"/>
    <w:basedOn w:val="prastasis"/>
    <w:link w:val="Pagrindiniotekstotrauka2Diagrama"/>
    <w:rsid w:val="00436AB0"/>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436AB0"/>
    <w:rPr>
      <w:rFonts w:ascii="Times New Roman" w:eastAsia="Times New Roman" w:hAnsi="Times New Roman" w:cs="Times New Roman"/>
      <w:kern w:val="0"/>
      <w:sz w:val="24"/>
      <w:szCs w:val="20"/>
      <w14:ligatures w14:val="none"/>
    </w:rPr>
  </w:style>
  <w:style w:type="character" w:styleId="Hipersaitas">
    <w:name w:val="Hyperlink"/>
    <w:aliases w:val="Alna"/>
    <w:uiPriority w:val="99"/>
    <w:rsid w:val="00436AB0"/>
    <w:rPr>
      <w:color w:val="0000FF"/>
      <w:u w:val="single"/>
    </w:rPr>
  </w:style>
  <w:style w:type="paragraph" w:styleId="Puslapioinaostekstas">
    <w:name w:val="footnote text"/>
    <w:aliases w:val=" Diagrama1,Diagrama1"/>
    <w:basedOn w:val="prastasis"/>
    <w:link w:val="PuslapioinaostekstasDiagrama"/>
    <w:uiPriority w:val="99"/>
    <w:unhideWhenUsed/>
    <w:rsid w:val="00436AB0"/>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36AB0"/>
    <w:rPr>
      <w:rFonts w:ascii="Times New Roman" w:eastAsia="Times New Roman" w:hAnsi="Times New Roman" w:cs="Times New Roman"/>
      <w:kern w:val="0"/>
      <w:sz w:val="20"/>
      <w:szCs w:val="20"/>
      <w:lang w:val="ru-RU"/>
      <w14:ligatures w14:val="none"/>
    </w:rPr>
  </w:style>
  <w:style w:type="character" w:styleId="Puslapioinaosnuoroda">
    <w:name w:val="footnote reference"/>
    <w:basedOn w:val="Numatytasispastraiposriftas"/>
    <w:uiPriority w:val="99"/>
    <w:unhideWhenUsed/>
    <w:rsid w:val="00436AB0"/>
    <w:rPr>
      <w:vertAlign w:val="superscript"/>
    </w:rPr>
  </w:style>
  <w:style w:type="table" w:customStyle="1" w:styleId="Lentelstinklelis9">
    <w:name w:val="Lentelės tinklelis9"/>
    <w:basedOn w:val="prastojilentel"/>
    <w:next w:val="Lentelstinklelis"/>
    <w:rsid w:val="00436A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436AB0"/>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436AB0"/>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436A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36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5574B"/>
    <w:pPr>
      <w:spacing w:before="100" w:beforeAutospacing="1" w:after="100" w:afterAutospacing="1"/>
    </w:pPr>
    <w:rPr>
      <w:sz w:val="24"/>
      <w:szCs w:val="24"/>
      <w:lang w:val="lt-LT" w:eastAsia="lt-LT"/>
    </w:rPr>
  </w:style>
  <w:style w:type="character" w:customStyle="1" w:styleId="normaltextrun">
    <w:name w:val="normaltextrun"/>
    <w:basedOn w:val="Numatytasispastraiposriftas"/>
    <w:rsid w:val="0055574B"/>
  </w:style>
  <w:style w:type="character" w:customStyle="1" w:styleId="eop">
    <w:name w:val="eop"/>
    <w:basedOn w:val="Numatytasispastraiposriftas"/>
    <w:rsid w:val="0055574B"/>
  </w:style>
  <w:style w:type="paragraph" w:styleId="Pataisymai">
    <w:name w:val="Revision"/>
    <w:hidden/>
    <w:uiPriority w:val="99"/>
    <w:semiHidden/>
    <w:rsid w:val="003A7BD7"/>
    <w:pPr>
      <w:spacing w:after="0" w:line="240" w:lineRule="auto"/>
    </w:pPr>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1C6D0EE94E4BC98A618B57AA70CAA0"/>
        <w:category>
          <w:name w:val="Bendrosios nuostatos"/>
          <w:gallery w:val="placeholder"/>
        </w:category>
        <w:types>
          <w:type w:val="bbPlcHdr"/>
        </w:types>
        <w:behaviors>
          <w:behavior w:val="content"/>
        </w:behaviors>
        <w:guid w:val="{76A53B08-9E40-4623-8301-79E66DA85127}"/>
      </w:docPartPr>
      <w:docPartBody>
        <w:p w:rsidR="008D48D2" w:rsidRDefault="008D48D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8D2"/>
    <w:rsid w:val="001A3973"/>
    <w:rsid w:val="002F4C82"/>
    <w:rsid w:val="004961F9"/>
    <w:rsid w:val="008D48D2"/>
    <w:rsid w:val="00A005F7"/>
    <w:rsid w:val="00CF0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4FD3E7-C227-4F19-BF70-1B53C05F4E4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95EBF264-687E-4161-9A68-0FC8609EB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5AB9-5594-459C-B7BF-144F77A4A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1106</Words>
  <Characters>7447</Characters>
  <Application>Microsoft Office Word</Application>
  <DocSecurity>0</DocSecurity>
  <Lines>438</Lines>
  <Paragraphs>171</Paragraphs>
  <ScaleCrop>false</ScaleCrop>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Šinkūnė</dc:creator>
  <cp:keywords/>
  <dc:description/>
  <cp:lastModifiedBy>Renata Šinkūnė</cp:lastModifiedBy>
  <cp:revision>33</cp:revision>
  <dcterms:created xsi:type="dcterms:W3CDTF">2026-07-01T07:37:00Z</dcterms:created>
  <dcterms:modified xsi:type="dcterms:W3CDTF">2026-07-29T06:13:00Z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